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BAE4A" w14:textId="664C79D5" w:rsidR="00A15ED1" w:rsidRPr="00925114" w:rsidRDefault="007A6861">
      <w:pPr>
        <w:pStyle w:val="Heading1"/>
        <w:rPr>
          <w:rFonts w:ascii="Times New Roman" w:hAnsi="Times New Roman"/>
          <w:sz w:val="24"/>
          <w:szCs w:val="24"/>
        </w:rPr>
      </w:pPr>
      <w:bookmarkStart w:id="0" w:name="_Hlk512525203"/>
      <w:r>
        <w:rPr>
          <w:rFonts w:ascii="Times New Roman" w:hAnsi="Times New Roman"/>
          <w:sz w:val="24"/>
          <w:szCs w:val="24"/>
        </w:rPr>
        <w:t>2021</w:t>
      </w:r>
      <w:r w:rsidR="00BA59F0">
        <w:rPr>
          <w:rFonts w:ascii="Times New Roman" w:hAnsi="Times New Roman"/>
          <w:sz w:val="24"/>
          <w:szCs w:val="24"/>
        </w:rPr>
        <w:t xml:space="preserve"> </w:t>
      </w:r>
      <w:r w:rsidR="0006542F" w:rsidRPr="00925114">
        <w:rPr>
          <w:rFonts w:ascii="Times New Roman" w:hAnsi="Times New Roman"/>
          <w:sz w:val="24"/>
          <w:szCs w:val="24"/>
        </w:rPr>
        <w:t>AMENDMENT – CAFETERIA PLANS</w:t>
      </w:r>
    </w:p>
    <w:p w14:paraId="4799A9A7" w14:textId="77777777" w:rsidR="00A15ED1" w:rsidRPr="00925114" w:rsidRDefault="00A15ED1" w:rsidP="00A15ED1">
      <w:pPr>
        <w:pStyle w:val="BodyText2"/>
        <w:tabs>
          <w:tab w:val="left" w:pos="547"/>
          <w:tab w:val="left" w:pos="907"/>
          <w:tab w:val="left" w:pos="1440"/>
        </w:tabs>
        <w:rPr>
          <w:rFonts w:ascii="Times New Roman" w:hAnsi="Times New Roman"/>
          <w:sz w:val="18"/>
        </w:rPr>
      </w:pPr>
    </w:p>
    <w:p w14:paraId="3CC8DCB7" w14:textId="7754AC1E" w:rsidR="00A15ED1" w:rsidRPr="00925114" w:rsidRDefault="00A15ED1" w:rsidP="00A15ED1">
      <w:pPr>
        <w:pStyle w:val="BodyText2"/>
        <w:tabs>
          <w:tab w:val="left" w:pos="547"/>
          <w:tab w:val="left" w:pos="907"/>
          <w:tab w:val="left" w:pos="1440"/>
        </w:tabs>
        <w:rPr>
          <w:rFonts w:ascii="Times New Roman" w:hAnsi="Times New Roman"/>
          <w:b/>
          <w:sz w:val="20"/>
          <w:szCs w:val="20"/>
        </w:rPr>
      </w:pPr>
      <w:r w:rsidRPr="00925114">
        <w:rPr>
          <w:rFonts w:ascii="Times New Roman" w:hAnsi="Times New Roman"/>
          <w:sz w:val="20"/>
          <w:szCs w:val="20"/>
        </w:rPr>
        <w:t xml:space="preserve">We are providing you with this amendment so that you can amend your Cafeteria Plans to comply with </w:t>
      </w:r>
      <w:r w:rsidR="0006542F" w:rsidRPr="00925114">
        <w:rPr>
          <w:rFonts w:ascii="Times New Roman" w:hAnsi="Times New Roman"/>
          <w:sz w:val="20"/>
          <w:szCs w:val="20"/>
        </w:rPr>
        <w:t>the CARES</w:t>
      </w:r>
      <w:r w:rsidR="0054078F">
        <w:rPr>
          <w:rFonts w:ascii="Times New Roman" w:hAnsi="Times New Roman"/>
          <w:sz w:val="20"/>
          <w:szCs w:val="20"/>
        </w:rPr>
        <w:t>,</w:t>
      </w:r>
      <w:r w:rsidR="0006542F" w:rsidRPr="00925114">
        <w:rPr>
          <w:rFonts w:ascii="Times New Roman" w:hAnsi="Times New Roman"/>
          <w:sz w:val="20"/>
          <w:szCs w:val="20"/>
        </w:rPr>
        <w:t xml:space="preserve"> </w:t>
      </w:r>
      <w:r w:rsidR="00BA59F0">
        <w:rPr>
          <w:rFonts w:ascii="Times New Roman" w:hAnsi="Times New Roman"/>
          <w:sz w:val="20"/>
          <w:szCs w:val="20"/>
        </w:rPr>
        <w:t xml:space="preserve">CAA </w:t>
      </w:r>
      <w:r w:rsidR="0006542F" w:rsidRPr="00925114">
        <w:rPr>
          <w:rFonts w:ascii="Times New Roman" w:hAnsi="Times New Roman"/>
          <w:sz w:val="20"/>
          <w:szCs w:val="20"/>
        </w:rPr>
        <w:t>Act</w:t>
      </w:r>
      <w:r w:rsidR="0054078F">
        <w:rPr>
          <w:rFonts w:ascii="Times New Roman" w:hAnsi="Times New Roman"/>
          <w:sz w:val="20"/>
          <w:szCs w:val="20"/>
        </w:rPr>
        <w:t xml:space="preserve"> and American Rescue Plan Act </w:t>
      </w:r>
      <w:r w:rsidR="0006542F" w:rsidRPr="00925114">
        <w:rPr>
          <w:rFonts w:ascii="Times New Roman" w:hAnsi="Times New Roman"/>
          <w:sz w:val="20"/>
          <w:szCs w:val="20"/>
        </w:rPr>
        <w:t xml:space="preserve"> provisions</w:t>
      </w:r>
      <w:r w:rsidR="004F1CFB">
        <w:rPr>
          <w:rFonts w:ascii="Times New Roman" w:hAnsi="Times New Roman"/>
          <w:sz w:val="20"/>
          <w:szCs w:val="20"/>
        </w:rPr>
        <w:t>;</w:t>
      </w:r>
      <w:r w:rsidR="008D7E24">
        <w:rPr>
          <w:rFonts w:ascii="Times New Roman" w:hAnsi="Times New Roman"/>
          <w:sz w:val="20"/>
          <w:szCs w:val="20"/>
        </w:rPr>
        <w:t xml:space="preserve"> the provisions under IRS Notice</w:t>
      </w:r>
      <w:r w:rsidR="006F52FC">
        <w:rPr>
          <w:rFonts w:ascii="Times New Roman" w:hAnsi="Times New Roman"/>
          <w:sz w:val="20"/>
          <w:szCs w:val="20"/>
        </w:rPr>
        <w:t>s</w:t>
      </w:r>
      <w:r w:rsidR="008D7E24">
        <w:rPr>
          <w:rFonts w:ascii="Times New Roman" w:hAnsi="Times New Roman"/>
          <w:sz w:val="20"/>
          <w:szCs w:val="20"/>
        </w:rPr>
        <w:t xml:space="preserve"> 2020-29</w:t>
      </w:r>
      <w:r w:rsidR="000B20D0">
        <w:rPr>
          <w:rFonts w:ascii="Times New Roman" w:hAnsi="Times New Roman"/>
          <w:sz w:val="20"/>
          <w:szCs w:val="20"/>
        </w:rPr>
        <w:t xml:space="preserve">, </w:t>
      </w:r>
      <w:r w:rsidR="006F52FC">
        <w:rPr>
          <w:rFonts w:ascii="Times New Roman" w:hAnsi="Times New Roman"/>
          <w:sz w:val="20"/>
          <w:szCs w:val="20"/>
        </w:rPr>
        <w:t>2021-15</w:t>
      </w:r>
      <w:r w:rsidR="000B20D0">
        <w:rPr>
          <w:rFonts w:ascii="Times New Roman" w:hAnsi="Times New Roman"/>
          <w:sz w:val="20"/>
          <w:szCs w:val="20"/>
        </w:rPr>
        <w:t>, and 2021-26</w:t>
      </w:r>
      <w:r w:rsidR="004F1CFB">
        <w:rPr>
          <w:rFonts w:ascii="Times New Roman" w:hAnsi="Times New Roman"/>
          <w:sz w:val="20"/>
          <w:szCs w:val="20"/>
        </w:rPr>
        <w:t>;</w:t>
      </w:r>
      <w:r w:rsidR="005E6C13">
        <w:rPr>
          <w:rFonts w:ascii="Times New Roman" w:hAnsi="Times New Roman"/>
          <w:sz w:val="20"/>
          <w:szCs w:val="20"/>
        </w:rPr>
        <w:t xml:space="preserve"> </w:t>
      </w:r>
      <w:r w:rsidR="00001D80">
        <w:rPr>
          <w:rFonts w:ascii="Times New Roman" w:hAnsi="Times New Roman"/>
          <w:sz w:val="20"/>
          <w:szCs w:val="20"/>
        </w:rPr>
        <w:t xml:space="preserve">Announcement 2021-7, </w:t>
      </w:r>
      <w:r w:rsidR="005E6C13">
        <w:rPr>
          <w:rFonts w:ascii="Times New Roman" w:hAnsi="Times New Roman"/>
          <w:sz w:val="20"/>
          <w:szCs w:val="20"/>
        </w:rPr>
        <w:t>and</w:t>
      </w:r>
      <w:r w:rsidR="008D7E24">
        <w:rPr>
          <w:rFonts w:ascii="Times New Roman" w:hAnsi="Times New Roman"/>
          <w:sz w:val="20"/>
          <w:szCs w:val="20"/>
        </w:rPr>
        <w:t xml:space="preserve"> the DOL/IRS updates to the claims procedure</w:t>
      </w:r>
      <w:r w:rsidR="00BD3C0D">
        <w:rPr>
          <w:rFonts w:ascii="Times New Roman" w:hAnsi="Times New Roman"/>
          <w:sz w:val="20"/>
          <w:szCs w:val="20"/>
        </w:rPr>
        <w:t>s</w:t>
      </w:r>
      <w:r w:rsidR="008D7E24">
        <w:rPr>
          <w:rFonts w:ascii="Times New Roman" w:hAnsi="Times New Roman"/>
          <w:sz w:val="20"/>
          <w:szCs w:val="20"/>
        </w:rPr>
        <w:t xml:space="preserve"> and COBRA timelines (</w:t>
      </w:r>
      <w:r w:rsidR="006C509C">
        <w:rPr>
          <w:rFonts w:ascii="Times New Roman" w:hAnsi="Times New Roman"/>
          <w:sz w:val="20"/>
          <w:szCs w:val="20"/>
        </w:rPr>
        <w:t>IRS Notice 2020-23</w:t>
      </w:r>
      <w:r w:rsidR="006F52FC">
        <w:rPr>
          <w:rFonts w:ascii="Times New Roman" w:hAnsi="Times New Roman"/>
          <w:sz w:val="20"/>
          <w:szCs w:val="20"/>
        </w:rPr>
        <w:t xml:space="preserve"> </w:t>
      </w:r>
      <w:r w:rsidR="006C509C">
        <w:rPr>
          <w:rFonts w:ascii="Times New Roman" w:hAnsi="Times New Roman"/>
          <w:sz w:val="20"/>
          <w:szCs w:val="20"/>
        </w:rPr>
        <w:t>and EBSA Disaster Relief Notice</w:t>
      </w:r>
      <w:r w:rsidR="006F52FC">
        <w:rPr>
          <w:rFonts w:ascii="Times New Roman" w:hAnsi="Times New Roman"/>
          <w:sz w:val="20"/>
          <w:szCs w:val="20"/>
        </w:rPr>
        <w:t>s</w:t>
      </w:r>
      <w:r w:rsidR="006C509C">
        <w:rPr>
          <w:rFonts w:ascii="Times New Roman" w:hAnsi="Times New Roman"/>
          <w:sz w:val="20"/>
          <w:szCs w:val="20"/>
        </w:rPr>
        <w:t xml:space="preserve"> 2020-01</w:t>
      </w:r>
      <w:r w:rsidR="00A0342E">
        <w:rPr>
          <w:rFonts w:ascii="Times New Roman" w:hAnsi="Times New Roman"/>
          <w:sz w:val="20"/>
          <w:szCs w:val="20"/>
        </w:rPr>
        <w:t xml:space="preserve"> and </w:t>
      </w:r>
      <w:r w:rsidR="00A0342E" w:rsidRPr="0073105D">
        <w:rPr>
          <w:rFonts w:ascii="Times New Roman" w:hAnsi="Times New Roman"/>
          <w:sz w:val="20"/>
          <w:szCs w:val="20"/>
        </w:rPr>
        <w:t>2021-01</w:t>
      </w:r>
      <w:r w:rsidR="008D7E24">
        <w:rPr>
          <w:rFonts w:ascii="Times New Roman" w:hAnsi="Times New Roman"/>
          <w:sz w:val="20"/>
          <w:szCs w:val="20"/>
        </w:rPr>
        <w:t>)</w:t>
      </w:r>
      <w:r w:rsidRPr="00925114">
        <w:rPr>
          <w:rFonts w:ascii="Times New Roman" w:hAnsi="Times New Roman"/>
          <w:sz w:val="20"/>
          <w:szCs w:val="20"/>
        </w:rPr>
        <w:t xml:space="preserve">. </w:t>
      </w:r>
    </w:p>
    <w:p w14:paraId="00C81B3F" w14:textId="77777777" w:rsidR="00A15ED1" w:rsidRPr="00925114" w:rsidRDefault="00A15ED1" w:rsidP="00A15ED1">
      <w:pPr>
        <w:pStyle w:val="BodyText2"/>
        <w:tabs>
          <w:tab w:val="left" w:pos="547"/>
          <w:tab w:val="left" w:pos="907"/>
          <w:tab w:val="left" w:pos="1440"/>
        </w:tabs>
        <w:rPr>
          <w:rFonts w:ascii="Times New Roman" w:hAnsi="Times New Roman"/>
          <w:b/>
          <w:sz w:val="20"/>
          <w:szCs w:val="20"/>
        </w:rPr>
      </w:pPr>
    </w:p>
    <w:p w14:paraId="17C9ED4C" w14:textId="77777777" w:rsidR="00A15ED1" w:rsidRPr="00925114" w:rsidRDefault="00A15ED1" w:rsidP="00A15ED1">
      <w:pPr>
        <w:pStyle w:val="BodyText2"/>
        <w:tabs>
          <w:tab w:val="left" w:pos="547"/>
          <w:tab w:val="left" w:pos="907"/>
          <w:tab w:val="left" w:pos="1440"/>
        </w:tabs>
        <w:rPr>
          <w:rFonts w:ascii="Times New Roman" w:hAnsi="Times New Roman"/>
          <w:b/>
          <w:bCs/>
          <w:sz w:val="20"/>
          <w:szCs w:val="20"/>
        </w:rPr>
      </w:pPr>
      <w:r w:rsidRPr="00925114">
        <w:rPr>
          <w:rFonts w:ascii="Times New Roman" w:hAnsi="Times New Roman"/>
          <w:b/>
          <w:bCs/>
          <w:sz w:val="20"/>
          <w:szCs w:val="20"/>
        </w:rPr>
        <w:t xml:space="preserve">Are cafeteria plans required to be amended for this change? </w:t>
      </w:r>
    </w:p>
    <w:p w14:paraId="38A132EF" w14:textId="77777777" w:rsidR="00A15ED1" w:rsidRPr="00925114" w:rsidRDefault="00A15ED1" w:rsidP="00A15ED1">
      <w:pPr>
        <w:pStyle w:val="BodyText2"/>
        <w:tabs>
          <w:tab w:val="left" w:pos="547"/>
          <w:tab w:val="left" w:pos="907"/>
          <w:tab w:val="left" w:pos="1440"/>
        </w:tabs>
        <w:rPr>
          <w:rFonts w:ascii="Times New Roman" w:hAnsi="Times New Roman"/>
          <w:sz w:val="20"/>
          <w:szCs w:val="20"/>
        </w:rPr>
      </w:pPr>
    </w:p>
    <w:p w14:paraId="1B2BD441" w14:textId="3DE0FF3A" w:rsidR="00A15ED1" w:rsidRPr="00925114" w:rsidRDefault="0006542F" w:rsidP="00A15ED1">
      <w:pPr>
        <w:pStyle w:val="BodyText2"/>
        <w:tabs>
          <w:tab w:val="left" w:pos="547"/>
          <w:tab w:val="left" w:pos="907"/>
          <w:tab w:val="left" w:pos="1440"/>
        </w:tabs>
        <w:rPr>
          <w:rFonts w:ascii="Times New Roman" w:hAnsi="Times New Roman"/>
          <w:b/>
          <w:sz w:val="20"/>
          <w:szCs w:val="20"/>
        </w:rPr>
      </w:pPr>
      <w:r w:rsidRPr="00925114">
        <w:rPr>
          <w:rFonts w:ascii="Times New Roman" w:hAnsi="Times New Roman"/>
          <w:sz w:val="20"/>
          <w:szCs w:val="20"/>
        </w:rPr>
        <w:t>No,</w:t>
      </w:r>
      <w:r w:rsidR="00F40F21">
        <w:rPr>
          <w:rFonts w:ascii="Times New Roman" w:hAnsi="Times New Roman"/>
          <w:sz w:val="20"/>
          <w:szCs w:val="20"/>
        </w:rPr>
        <w:t xml:space="preserve"> most of </w:t>
      </w:r>
      <w:r w:rsidR="006C46EA">
        <w:rPr>
          <w:rFonts w:ascii="Times New Roman" w:hAnsi="Times New Roman"/>
          <w:sz w:val="20"/>
          <w:szCs w:val="20"/>
        </w:rPr>
        <w:t xml:space="preserve">these changes are </w:t>
      </w:r>
      <w:r w:rsidR="00F40F21">
        <w:rPr>
          <w:rFonts w:ascii="Times New Roman" w:hAnsi="Times New Roman"/>
          <w:sz w:val="20"/>
          <w:szCs w:val="20"/>
        </w:rPr>
        <w:t xml:space="preserve"> optional. </w:t>
      </w:r>
      <w:r w:rsidRPr="00925114">
        <w:rPr>
          <w:rFonts w:ascii="Times New Roman" w:hAnsi="Times New Roman"/>
          <w:sz w:val="20"/>
          <w:szCs w:val="20"/>
        </w:rPr>
        <w:t>However, if the plan wants to take advantage of these changes, it must be amended to do so.</w:t>
      </w:r>
      <w:r w:rsidR="000A1880">
        <w:rPr>
          <w:rFonts w:ascii="Times New Roman" w:hAnsi="Times New Roman"/>
          <w:sz w:val="20"/>
          <w:szCs w:val="20"/>
        </w:rPr>
        <w:t xml:space="preserve"> The changes to claims </w:t>
      </w:r>
      <w:r w:rsidR="00E257EE">
        <w:rPr>
          <w:rFonts w:ascii="Times New Roman" w:hAnsi="Times New Roman"/>
          <w:sz w:val="20"/>
          <w:szCs w:val="20"/>
        </w:rPr>
        <w:t xml:space="preserve">deadlines </w:t>
      </w:r>
      <w:r w:rsidR="00D65F39">
        <w:rPr>
          <w:rFonts w:ascii="Times New Roman" w:hAnsi="Times New Roman"/>
          <w:sz w:val="20"/>
          <w:szCs w:val="20"/>
        </w:rPr>
        <w:t xml:space="preserve">and COBRA timelines </w:t>
      </w:r>
      <w:r w:rsidR="00E257EE">
        <w:rPr>
          <w:rFonts w:ascii="Times New Roman" w:hAnsi="Times New Roman"/>
          <w:sz w:val="20"/>
          <w:szCs w:val="20"/>
        </w:rPr>
        <w:t>are required</w:t>
      </w:r>
      <w:r w:rsidR="00D65F39">
        <w:rPr>
          <w:rFonts w:ascii="Times New Roman" w:hAnsi="Times New Roman"/>
          <w:sz w:val="20"/>
          <w:szCs w:val="20"/>
        </w:rPr>
        <w:t xml:space="preserve"> for plans that are subject to ERISA</w:t>
      </w:r>
      <w:r w:rsidR="00E257EE">
        <w:rPr>
          <w:rFonts w:ascii="Times New Roman" w:hAnsi="Times New Roman"/>
          <w:sz w:val="20"/>
          <w:szCs w:val="20"/>
        </w:rPr>
        <w:t>. However, these will apply regardless of whether the plan itself is amended and it does not need to be amended</w:t>
      </w:r>
      <w:r w:rsidR="000A3087">
        <w:rPr>
          <w:rFonts w:ascii="Times New Roman" w:hAnsi="Times New Roman"/>
          <w:sz w:val="20"/>
          <w:szCs w:val="20"/>
        </w:rPr>
        <w:t xml:space="preserve"> solely</w:t>
      </w:r>
      <w:r w:rsidR="00E257EE">
        <w:rPr>
          <w:rFonts w:ascii="Times New Roman" w:hAnsi="Times New Roman"/>
          <w:sz w:val="20"/>
          <w:szCs w:val="20"/>
        </w:rPr>
        <w:t xml:space="preserve"> to take advantage of these provisions.</w:t>
      </w:r>
      <w:r w:rsidR="00C35226">
        <w:rPr>
          <w:rFonts w:ascii="Times New Roman" w:hAnsi="Times New Roman"/>
          <w:sz w:val="20"/>
          <w:szCs w:val="20"/>
        </w:rPr>
        <w:t xml:space="preserve"> </w:t>
      </w:r>
    </w:p>
    <w:p w14:paraId="7B7A801A" w14:textId="77777777" w:rsidR="00A15ED1" w:rsidRPr="00925114" w:rsidRDefault="00A15ED1" w:rsidP="00A15ED1">
      <w:pPr>
        <w:pStyle w:val="BodyText2"/>
        <w:tabs>
          <w:tab w:val="left" w:pos="547"/>
          <w:tab w:val="left" w:pos="907"/>
          <w:tab w:val="left" w:pos="1440"/>
        </w:tabs>
        <w:rPr>
          <w:rFonts w:ascii="Times New Roman" w:hAnsi="Times New Roman"/>
          <w:b/>
          <w:sz w:val="20"/>
          <w:szCs w:val="20"/>
        </w:rPr>
      </w:pPr>
    </w:p>
    <w:p w14:paraId="25915205" w14:textId="059ECE37" w:rsidR="00A15ED1" w:rsidRPr="00925114" w:rsidRDefault="00A15ED1" w:rsidP="00A15ED1">
      <w:pPr>
        <w:pStyle w:val="BodyText2"/>
        <w:tabs>
          <w:tab w:val="left" w:pos="547"/>
          <w:tab w:val="left" w:pos="907"/>
          <w:tab w:val="left" w:pos="1440"/>
        </w:tabs>
        <w:rPr>
          <w:rFonts w:ascii="Times New Roman" w:hAnsi="Times New Roman"/>
          <w:b/>
          <w:bCs/>
          <w:sz w:val="20"/>
          <w:szCs w:val="20"/>
        </w:rPr>
      </w:pPr>
      <w:r w:rsidRPr="00925114">
        <w:rPr>
          <w:rFonts w:ascii="Times New Roman" w:hAnsi="Times New Roman"/>
          <w:b/>
          <w:bCs/>
          <w:sz w:val="20"/>
          <w:szCs w:val="20"/>
        </w:rPr>
        <w:t xml:space="preserve">Does an employer need to modify or make any elections in the amendment? </w:t>
      </w:r>
      <w:r w:rsidR="009D599F">
        <w:rPr>
          <w:rFonts w:ascii="Times New Roman" w:hAnsi="Times New Roman"/>
          <w:b/>
          <w:bCs/>
          <w:sz w:val="20"/>
          <w:szCs w:val="20"/>
        </w:rPr>
        <w:t>Can the amendment be modified?</w:t>
      </w:r>
    </w:p>
    <w:p w14:paraId="530444EF" w14:textId="77777777" w:rsidR="00A15ED1" w:rsidRPr="00925114" w:rsidRDefault="00A15ED1" w:rsidP="00A15ED1">
      <w:pPr>
        <w:pStyle w:val="BodyText2"/>
        <w:tabs>
          <w:tab w:val="left" w:pos="547"/>
          <w:tab w:val="left" w:pos="907"/>
          <w:tab w:val="left" w:pos="1440"/>
        </w:tabs>
        <w:rPr>
          <w:rFonts w:ascii="Times New Roman" w:hAnsi="Times New Roman"/>
          <w:b/>
          <w:sz w:val="20"/>
          <w:szCs w:val="20"/>
        </w:rPr>
      </w:pPr>
    </w:p>
    <w:p w14:paraId="65D56ABA" w14:textId="3A7129FB" w:rsidR="00A15ED1" w:rsidRPr="00925114" w:rsidRDefault="00A15ED1" w:rsidP="00A15ED1">
      <w:pPr>
        <w:pStyle w:val="BodyText2"/>
        <w:tabs>
          <w:tab w:val="left" w:pos="547"/>
          <w:tab w:val="left" w:pos="907"/>
          <w:tab w:val="left" w:pos="1440"/>
        </w:tabs>
        <w:rPr>
          <w:rFonts w:ascii="Times New Roman" w:hAnsi="Times New Roman"/>
          <w:b/>
          <w:sz w:val="20"/>
          <w:szCs w:val="20"/>
        </w:rPr>
      </w:pPr>
      <w:r w:rsidRPr="00925114">
        <w:rPr>
          <w:rFonts w:ascii="Times New Roman" w:hAnsi="Times New Roman"/>
          <w:sz w:val="20"/>
          <w:szCs w:val="20"/>
        </w:rPr>
        <w:t>Yes. The employer will need to add an effective date</w:t>
      </w:r>
      <w:r w:rsidR="0006542F" w:rsidRPr="00925114">
        <w:rPr>
          <w:rFonts w:ascii="Times New Roman" w:hAnsi="Times New Roman"/>
          <w:sz w:val="20"/>
          <w:szCs w:val="20"/>
        </w:rPr>
        <w:t xml:space="preserve"> and choose which </w:t>
      </w:r>
      <w:r w:rsidR="008D7E24">
        <w:rPr>
          <w:rFonts w:ascii="Times New Roman" w:hAnsi="Times New Roman"/>
          <w:sz w:val="20"/>
          <w:szCs w:val="20"/>
        </w:rPr>
        <w:t>provisions to add</w:t>
      </w:r>
      <w:r w:rsidR="0006542F" w:rsidRPr="00925114">
        <w:rPr>
          <w:rFonts w:ascii="Times New Roman" w:hAnsi="Times New Roman"/>
          <w:sz w:val="20"/>
          <w:szCs w:val="20"/>
        </w:rPr>
        <w:t>.</w:t>
      </w:r>
      <w:r w:rsidR="009D599F">
        <w:rPr>
          <w:rFonts w:ascii="Times New Roman" w:hAnsi="Times New Roman"/>
          <w:sz w:val="20"/>
          <w:szCs w:val="20"/>
        </w:rPr>
        <w:t xml:space="preserve"> The amendment can be modifie</w:t>
      </w:r>
      <w:r w:rsidR="002D5059">
        <w:rPr>
          <w:rFonts w:ascii="Times New Roman" w:hAnsi="Times New Roman"/>
          <w:sz w:val="20"/>
          <w:szCs w:val="20"/>
        </w:rPr>
        <w:t>d as needed</w:t>
      </w:r>
      <w:r w:rsidR="0095096E">
        <w:rPr>
          <w:rFonts w:ascii="Times New Roman" w:hAnsi="Times New Roman"/>
          <w:sz w:val="20"/>
          <w:szCs w:val="20"/>
        </w:rPr>
        <w:t>.</w:t>
      </w:r>
    </w:p>
    <w:p w14:paraId="476C3C9C" w14:textId="77777777" w:rsidR="00A15ED1" w:rsidRPr="00925114" w:rsidRDefault="00A15ED1" w:rsidP="00A15ED1">
      <w:pPr>
        <w:pStyle w:val="BodyText2"/>
        <w:tabs>
          <w:tab w:val="left" w:pos="547"/>
          <w:tab w:val="left" w:pos="907"/>
          <w:tab w:val="left" w:pos="1440"/>
        </w:tabs>
        <w:rPr>
          <w:rFonts w:ascii="Times New Roman" w:hAnsi="Times New Roman"/>
          <w:sz w:val="20"/>
          <w:szCs w:val="20"/>
        </w:rPr>
      </w:pPr>
    </w:p>
    <w:p w14:paraId="1E5DFAC0" w14:textId="77777777" w:rsidR="00A15ED1" w:rsidRPr="00925114" w:rsidRDefault="00A15ED1" w:rsidP="00A15ED1">
      <w:pPr>
        <w:pStyle w:val="BodyText2"/>
        <w:tabs>
          <w:tab w:val="left" w:pos="547"/>
          <w:tab w:val="left" w:pos="907"/>
          <w:tab w:val="left" w:pos="1440"/>
        </w:tabs>
        <w:rPr>
          <w:rFonts w:ascii="Times New Roman" w:hAnsi="Times New Roman"/>
          <w:b/>
          <w:bCs/>
          <w:sz w:val="20"/>
          <w:szCs w:val="20"/>
        </w:rPr>
      </w:pPr>
      <w:r w:rsidRPr="00925114">
        <w:rPr>
          <w:rFonts w:ascii="Times New Roman" w:hAnsi="Times New Roman"/>
          <w:b/>
          <w:bCs/>
          <w:sz w:val="20"/>
          <w:szCs w:val="20"/>
        </w:rPr>
        <w:t>When do the amendments become effective?</w:t>
      </w:r>
    </w:p>
    <w:p w14:paraId="16695592" w14:textId="77777777" w:rsidR="00A15ED1" w:rsidRPr="00925114" w:rsidRDefault="00A15ED1" w:rsidP="00A15ED1">
      <w:pPr>
        <w:pStyle w:val="BodyText2"/>
        <w:tabs>
          <w:tab w:val="left" w:pos="547"/>
          <w:tab w:val="left" w:pos="907"/>
          <w:tab w:val="left" w:pos="1440"/>
        </w:tabs>
        <w:rPr>
          <w:rFonts w:ascii="Times New Roman" w:hAnsi="Times New Roman"/>
          <w:b/>
          <w:sz w:val="20"/>
          <w:szCs w:val="20"/>
        </w:rPr>
      </w:pPr>
    </w:p>
    <w:p w14:paraId="62046FE5" w14:textId="481FCDE4" w:rsidR="00A15ED1" w:rsidRDefault="00A15ED1" w:rsidP="00A15ED1">
      <w:pPr>
        <w:pStyle w:val="BodyText2"/>
        <w:tabs>
          <w:tab w:val="left" w:pos="547"/>
          <w:tab w:val="left" w:pos="907"/>
          <w:tab w:val="left" w:pos="1440"/>
        </w:tabs>
        <w:rPr>
          <w:rFonts w:ascii="Times New Roman" w:hAnsi="Times New Roman"/>
          <w:sz w:val="20"/>
          <w:szCs w:val="20"/>
        </w:rPr>
      </w:pPr>
      <w:r w:rsidRPr="00925114">
        <w:rPr>
          <w:rFonts w:ascii="Times New Roman" w:hAnsi="Times New Roman"/>
          <w:sz w:val="20"/>
          <w:szCs w:val="20"/>
        </w:rPr>
        <w:t>The amendment can take effect at any time</w:t>
      </w:r>
      <w:r w:rsidR="00470606">
        <w:rPr>
          <w:rFonts w:ascii="Times New Roman" w:hAnsi="Times New Roman"/>
          <w:sz w:val="20"/>
          <w:szCs w:val="20"/>
        </w:rPr>
        <w:t xml:space="preserve"> during 2020</w:t>
      </w:r>
      <w:r w:rsidR="00DC06EA">
        <w:rPr>
          <w:rFonts w:ascii="Times New Roman" w:hAnsi="Times New Roman"/>
          <w:sz w:val="20"/>
          <w:szCs w:val="20"/>
        </w:rPr>
        <w:t xml:space="preserve"> or 2021</w:t>
      </w:r>
      <w:r w:rsidRPr="00925114">
        <w:rPr>
          <w:rFonts w:ascii="Times New Roman" w:hAnsi="Times New Roman"/>
          <w:sz w:val="20"/>
          <w:szCs w:val="20"/>
        </w:rPr>
        <w:t xml:space="preserve">; </w:t>
      </w:r>
      <w:r w:rsidR="0006542F" w:rsidRPr="00925114">
        <w:rPr>
          <w:rFonts w:ascii="Times New Roman" w:hAnsi="Times New Roman"/>
          <w:sz w:val="20"/>
          <w:szCs w:val="20"/>
        </w:rPr>
        <w:t>however,</w:t>
      </w:r>
      <w:r w:rsidR="0004067E">
        <w:rPr>
          <w:rFonts w:ascii="Times New Roman" w:hAnsi="Times New Roman"/>
          <w:sz w:val="20"/>
          <w:szCs w:val="20"/>
        </w:rPr>
        <w:t xml:space="preserve"> IRS guidance </w:t>
      </w:r>
      <w:r w:rsidR="00F31D64">
        <w:rPr>
          <w:rFonts w:ascii="Times New Roman" w:hAnsi="Times New Roman"/>
          <w:sz w:val="20"/>
          <w:szCs w:val="20"/>
        </w:rPr>
        <w:t>indicates</w:t>
      </w:r>
      <w:r w:rsidR="0006542F" w:rsidRPr="00925114">
        <w:rPr>
          <w:rFonts w:ascii="Times New Roman" w:hAnsi="Times New Roman"/>
          <w:sz w:val="20"/>
          <w:szCs w:val="20"/>
        </w:rPr>
        <w:t xml:space="preserve"> expenses </w:t>
      </w:r>
      <w:r w:rsidR="0004067E">
        <w:rPr>
          <w:rFonts w:ascii="Times New Roman" w:hAnsi="Times New Roman"/>
          <w:sz w:val="20"/>
          <w:szCs w:val="20"/>
        </w:rPr>
        <w:t xml:space="preserve">for OTC drugs and menstrual products are reimbursable only if </w:t>
      </w:r>
      <w:r w:rsidR="0006542F" w:rsidRPr="00925114">
        <w:rPr>
          <w:rFonts w:ascii="Times New Roman" w:hAnsi="Times New Roman"/>
          <w:sz w:val="20"/>
          <w:szCs w:val="20"/>
        </w:rPr>
        <w:t>incurred after December 31, 2019</w:t>
      </w:r>
      <w:r w:rsidRPr="00925114">
        <w:rPr>
          <w:rFonts w:ascii="Times New Roman" w:hAnsi="Times New Roman"/>
          <w:sz w:val="20"/>
          <w:szCs w:val="20"/>
        </w:rPr>
        <w:t>.</w:t>
      </w:r>
      <w:r w:rsidR="008D7E24">
        <w:rPr>
          <w:rFonts w:ascii="Times New Roman" w:hAnsi="Times New Roman"/>
          <w:sz w:val="20"/>
          <w:szCs w:val="20"/>
        </w:rPr>
        <w:t xml:space="preserve"> The IRS has provided that the amendments</w:t>
      </w:r>
      <w:r w:rsidR="006B1000">
        <w:rPr>
          <w:rFonts w:ascii="Times New Roman" w:hAnsi="Times New Roman"/>
          <w:sz w:val="20"/>
          <w:szCs w:val="20"/>
        </w:rPr>
        <w:t xml:space="preserve"> to expand flexibility for participants to make new election changes can </w:t>
      </w:r>
      <w:r w:rsidR="008D7E24">
        <w:rPr>
          <w:rFonts w:ascii="Times New Roman" w:hAnsi="Times New Roman"/>
          <w:sz w:val="20"/>
          <w:szCs w:val="20"/>
        </w:rPr>
        <w:t>be retroactive to January 1, 2020 so long as an amendment is made by December 31, 2021.</w:t>
      </w:r>
      <w:r w:rsidR="0075541C">
        <w:rPr>
          <w:rFonts w:ascii="Times New Roman" w:hAnsi="Times New Roman"/>
          <w:sz w:val="20"/>
          <w:szCs w:val="20"/>
        </w:rPr>
        <w:t xml:space="preserve"> For the increase in the cap for Dependent Care Assistance Program expenses, the amendment can be </w:t>
      </w:r>
      <w:r w:rsidR="0043028C">
        <w:rPr>
          <w:rFonts w:ascii="Times New Roman" w:hAnsi="Times New Roman"/>
          <w:sz w:val="20"/>
          <w:szCs w:val="20"/>
        </w:rPr>
        <w:t>retroactive so long as the change is adopted by the last day of the 2021 plan year.</w:t>
      </w:r>
      <w:r w:rsidR="008D7E24">
        <w:rPr>
          <w:rFonts w:ascii="Times New Roman" w:hAnsi="Times New Roman"/>
          <w:sz w:val="20"/>
          <w:szCs w:val="20"/>
        </w:rPr>
        <w:t xml:space="preserve"> </w:t>
      </w:r>
      <w:r w:rsidR="00DC06EA">
        <w:rPr>
          <w:rFonts w:ascii="Times New Roman" w:hAnsi="Times New Roman"/>
          <w:sz w:val="20"/>
          <w:szCs w:val="20"/>
        </w:rPr>
        <w:t xml:space="preserve">Carryover, </w:t>
      </w:r>
      <w:r w:rsidR="005275F0">
        <w:rPr>
          <w:rFonts w:ascii="Times New Roman" w:hAnsi="Times New Roman"/>
          <w:sz w:val="20"/>
          <w:szCs w:val="20"/>
        </w:rPr>
        <w:t>termination,</w:t>
      </w:r>
      <w:r w:rsidR="00DC06EA">
        <w:rPr>
          <w:rFonts w:ascii="Times New Roman" w:hAnsi="Times New Roman"/>
          <w:sz w:val="20"/>
          <w:szCs w:val="20"/>
        </w:rPr>
        <w:t xml:space="preserve"> and grace period </w:t>
      </w:r>
      <w:r w:rsidR="003C6BBE">
        <w:rPr>
          <w:rFonts w:ascii="Times New Roman" w:hAnsi="Times New Roman"/>
          <w:sz w:val="20"/>
          <w:szCs w:val="20"/>
        </w:rPr>
        <w:t xml:space="preserve">provisions have various time frames but should, at the latest, be adopted by the end of the 2022 plan </w:t>
      </w:r>
      <w:proofErr w:type="gramStart"/>
      <w:r w:rsidR="003C6BBE">
        <w:rPr>
          <w:rFonts w:ascii="Times New Roman" w:hAnsi="Times New Roman"/>
          <w:sz w:val="20"/>
          <w:szCs w:val="20"/>
        </w:rPr>
        <w:t>year</w:t>
      </w:r>
      <w:r w:rsidR="00720C0E">
        <w:rPr>
          <w:rFonts w:ascii="Times New Roman" w:hAnsi="Times New Roman"/>
          <w:sz w:val="20"/>
          <w:szCs w:val="20"/>
        </w:rPr>
        <w:t>, if</w:t>
      </w:r>
      <w:proofErr w:type="gramEnd"/>
      <w:r w:rsidR="00720C0E">
        <w:rPr>
          <w:rFonts w:ascii="Times New Roman" w:hAnsi="Times New Roman"/>
          <w:sz w:val="20"/>
          <w:szCs w:val="20"/>
        </w:rPr>
        <w:t xml:space="preserve"> those provisions are being used in the 2021 plan year</w:t>
      </w:r>
      <w:r w:rsidR="003C6BBE">
        <w:rPr>
          <w:rFonts w:ascii="Times New Roman" w:hAnsi="Times New Roman"/>
          <w:sz w:val="20"/>
          <w:szCs w:val="20"/>
        </w:rPr>
        <w:t>.</w:t>
      </w:r>
      <w:r w:rsidR="00720C0E">
        <w:rPr>
          <w:rFonts w:ascii="Times New Roman" w:hAnsi="Times New Roman"/>
          <w:sz w:val="20"/>
          <w:szCs w:val="20"/>
        </w:rPr>
        <w:t xml:space="preserve"> </w:t>
      </w:r>
      <w:r w:rsidR="00001D80">
        <w:rPr>
          <w:rFonts w:ascii="Times New Roman" w:hAnsi="Times New Roman"/>
          <w:sz w:val="20"/>
          <w:szCs w:val="20"/>
        </w:rPr>
        <w:t xml:space="preserve">The change for PPE under Announcement 2021-7 needs to be adopted by December 31, 2022. </w:t>
      </w:r>
      <w:r w:rsidR="00072A31">
        <w:rPr>
          <w:rFonts w:ascii="Times New Roman" w:hAnsi="Times New Roman"/>
          <w:sz w:val="20"/>
          <w:szCs w:val="20"/>
        </w:rPr>
        <w:t xml:space="preserve">To cover all </w:t>
      </w:r>
      <w:r w:rsidR="006F7AB0">
        <w:rPr>
          <w:rFonts w:ascii="Times New Roman" w:hAnsi="Times New Roman"/>
          <w:sz w:val="20"/>
          <w:szCs w:val="20"/>
        </w:rPr>
        <w:t xml:space="preserve">provisions, the </w:t>
      </w:r>
      <w:r w:rsidR="00720C0E">
        <w:rPr>
          <w:rFonts w:ascii="Times New Roman" w:hAnsi="Times New Roman"/>
          <w:sz w:val="20"/>
          <w:szCs w:val="20"/>
        </w:rPr>
        <w:t>best option would be to adopt by the end of 2021.</w:t>
      </w:r>
    </w:p>
    <w:p w14:paraId="62DDE7D7" w14:textId="761413B8" w:rsidR="00A01115" w:rsidRDefault="00A01115" w:rsidP="00A15ED1">
      <w:pPr>
        <w:pStyle w:val="BodyText2"/>
        <w:tabs>
          <w:tab w:val="left" w:pos="547"/>
          <w:tab w:val="left" w:pos="907"/>
          <w:tab w:val="left" w:pos="1440"/>
        </w:tabs>
        <w:rPr>
          <w:rFonts w:ascii="Times New Roman" w:hAnsi="Times New Roman"/>
          <w:sz w:val="20"/>
          <w:szCs w:val="20"/>
        </w:rPr>
      </w:pPr>
    </w:p>
    <w:p w14:paraId="33708FCB" w14:textId="22E6CD6F" w:rsidR="00A01115" w:rsidRPr="00942125" w:rsidRDefault="00A01115" w:rsidP="00A01115">
      <w:pPr>
        <w:widowControl/>
        <w:autoSpaceDE/>
        <w:autoSpaceDN/>
        <w:rPr>
          <w:bCs/>
          <w:szCs w:val="20"/>
        </w:rPr>
      </w:pPr>
      <w:r>
        <w:rPr>
          <w:bCs/>
          <w:snapToGrid w:val="0"/>
          <w:szCs w:val="20"/>
        </w:rPr>
        <w:t>If you adopted the 2020 amendment and now want to adopt the 2021 amendment, you can use a current effective date to cover changes going forward</w:t>
      </w:r>
      <w:r w:rsidR="006F7AB0">
        <w:rPr>
          <w:bCs/>
          <w:snapToGrid w:val="0"/>
          <w:szCs w:val="20"/>
        </w:rPr>
        <w:t xml:space="preserve"> and select the 2021 and 2022 provisions</w:t>
      </w:r>
      <w:r>
        <w:rPr>
          <w:bCs/>
          <w:snapToGrid w:val="0"/>
          <w:szCs w:val="20"/>
        </w:rPr>
        <w:t>.  If you adopt the 2021 amendment only, you can cover all the changes with a retroactive amendment date.</w:t>
      </w:r>
    </w:p>
    <w:p w14:paraId="004939CA" w14:textId="77777777" w:rsidR="00A01115" w:rsidRPr="00942125" w:rsidRDefault="00A01115" w:rsidP="00A01115">
      <w:pPr>
        <w:pStyle w:val="Heading1"/>
        <w:rPr>
          <w:rFonts w:ascii="Times New Roman" w:hAnsi="Times New Roman"/>
          <w:b w:val="0"/>
          <w:sz w:val="18"/>
        </w:rPr>
      </w:pPr>
    </w:p>
    <w:p w14:paraId="03C3F739" w14:textId="4C2B1F23" w:rsidR="00A15ED1" w:rsidRDefault="00A15ED1" w:rsidP="00A15ED1">
      <w:pPr>
        <w:widowControl/>
        <w:autoSpaceDE/>
        <w:autoSpaceDN/>
        <w:rPr>
          <w:bCs/>
          <w:snapToGrid w:val="0"/>
          <w:szCs w:val="20"/>
        </w:rPr>
      </w:pPr>
      <w:r w:rsidRPr="00925114">
        <w:rPr>
          <w:bCs/>
          <w:snapToGrid w:val="0"/>
          <w:szCs w:val="20"/>
        </w:rPr>
        <w:t>In addition to the amendment, we have provided a sample Adopting Resolution</w:t>
      </w:r>
      <w:r w:rsidR="00734A55">
        <w:rPr>
          <w:bCs/>
          <w:snapToGrid w:val="0"/>
          <w:szCs w:val="20"/>
        </w:rPr>
        <w:t>,</w:t>
      </w:r>
      <w:r w:rsidRPr="00925114">
        <w:rPr>
          <w:bCs/>
          <w:snapToGrid w:val="0"/>
          <w:szCs w:val="20"/>
        </w:rPr>
        <w:t xml:space="preserve"> a sample Summary of Material Modifications (SMM)</w:t>
      </w:r>
      <w:r w:rsidR="009C0106">
        <w:rPr>
          <w:bCs/>
          <w:snapToGrid w:val="0"/>
          <w:szCs w:val="20"/>
        </w:rPr>
        <w:t>, and a</w:t>
      </w:r>
      <w:r w:rsidR="00B14C3A">
        <w:rPr>
          <w:bCs/>
          <w:snapToGrid w:val="0"/>
          <w:szCs w:val="20"/>
        </w:rPr>
        <w:t xml:space="preserve"> sample </w:t>
      </w:r>
      <w:r w:rsidR="009C0106">
        <w:rPr>
          <w:bCs/>
          <w:snapToGrid w:val="0"/>
          <w:szCs w:val="20"/>
        </w:rPr>
        <w:t xml:space="preserve">attestation </w:t>
      </w:r>
      <w:r w:rsidR="00653002">
        <w:rPr>
          <w:bCs/>
          <w:snapToGrid w:val="0"/>
          <w:szCs w:val="20"/>
        </w:rPr>
        <w:t xml:space="preserve">for a participant to complete </w:t>
      </w:r>
      <w:r w:rsidR="000C7F58">
        <w:rPr>
          <w:bCs/>
          <w:snapToGrid w:val="0"/>
          <w:szCs w:val="20"/>
        </w:rPr>
        <w:t xml:space="preserve">to document that they have </w:t>
      </w:r>
      <w:r w:rsidR="00653002">
        <w:rPr>
          <w:bCs/>
          <w:snapToGrid w:val="0"/>
          <w:szCs w:val="20"/>
        </w:rPr>
        <w:t>obtain</w:t>
      </w:r>
      <w:r w:rsidR="000C7F58">
        <w:rPr>
          <w:bCs/>
          <w:snapToGrid w:val="0"/>
          <w:szCs w:val="20"/>
        </w:rPr>
        <w:t>ed</w:t>
      </w:r>
      <w:r w:rsidR="00653002">
        <w:rPr>
          <w:bCs/>
          <w:snapToGrid w:val="0"/>
          <w:szCs w:val="20"/>
        </w:rPr>
        <w:t xml:space="preserve"> other coverage </w:t>
      </w:r>
      <w:r w:rsidR="009C0106">
        <w:rPr>
          <w:bCs/>
          <w:snapToGrid w:val="0"/>
          <w:szCs w:val="20"/>
        </w:rPr>
        <w:t xml:space="preserve">when revoking employer coverage under the </w:t>
      </w:r>
      <w:r w:rsidR="000A3087">
        <w:rPr>
          <w:bCs/>
          <w:snapToGrid w:val="0"/>
          <w:szCs w:val="20"/>
        </w:rPr>
        <w:t xml:space="preserve">new </w:t>
      </w:r>
      <w:r w:rsidR="009C0106">
        <w:rPr>
          <w:bCs/>
          <w:snapToGrid w:val="0"/>
          <w:szCs w:val="20"/>
        </w:rPr>
        <w:t xml:space="preserve">change in status </w:t>
      </w:r>
      <w:r w:rsidR="000A3087">
        <w:rPr>
          <w:bCs/>
          <w:snapToGrid w:val="0"/>
          <w:szCs w:val="20"/>
        </w:rPr>
        <w:t>provision</w:t>
      </w:r>
      <w:r w:rsidRPr="00925114">
        <w:rPr>
          <w:bCs/>
          <w:snapToGrid w:val="0"/>
          <w:szCs w:val="20"/>
        </w:rPr>
        <w:t>.</w:t>
      </w:r>
    </w:p>
    <w:p w14:paraId="2D565051" w14:textId="6353FBA8" w:rsidR="003C6BBE" w:rsidRDefault="003C6BBE" w:rsidP="00A15ED1">
      <w:pPr>
        <w:widowControl/>
        <w:autoSpaceDE/>
        <w:autoSpaceDN/>
        <w:rPr>
          <w:bCs/>
          <w:snapToGrid w:val="0"/>
          <w:szCs w:val="20"/>
        </w:rPr>
      </w:pPr>
    </w:p>
    <w:p w14:paraId="27EA39C5" w14:textId="610F2D94" w:rsidR="003C6BBE" w:rsidRDefault="003C6BBE" w:rsidP="00A15ED1">
      <w:pPr>
        <w:widowControl/>
        <w:autoSpaceDE/>
        <w:autoSpaceDN/>
        <w:rPr>
          <w:b/>
          <w:snapToGrid w:val="0"/>
          <w:szCs w:val="20"/>
        </w:rPr>
      </w:pPr>
      <w:r w:rsidRPr="00942125">
        <w:rPr>
          <w:b/>
          <w:snapToGrid w:val="0"/>
          <w:szCs w:val="20"/>
        </w:rPr>
        <w:t>What if I have already made the 2020 CARES amendment and only want to change to new provisions?</w:t>
      </w:r>
    </w:p>
    <w:p w14:paraId="7DFF396D" w14:textId="1E547D9B" w:rsidR="003C6BBE" w:rsidRDefault="003C6BBE" w:rsidP="00A15ED1">
      <w:pPr>
        <w:widowControl/>
        <w:autoSpaceDE/>
        <w:autoSpaceDN/>
        <w:rPr>
          <w:b/>
          <w:snapToGrid w:val="0"/>
          <w:szCs w:val="20"/>
        </w:rPr>
      </w:pPr>
    </w:p>
    <w:p w14:paraId="32209E41" w14:textId="6C962236" w:rsidR="003C6BBE" w:rsidRPr="00942125" w:rsidRDefault="00720C0E" w:rsidP="00A15ED1">
      <w:pPr>
        <w:widowControl/>
        <w:autoSpaceDE/>
        <w:autoSpaceDN/>
        <w:rPr>
          <w:bCs/>
          <w:szCs w:val="20"/>
        </w:rPr>
      </w:pPr>
      <w:r>
        <w:rPr>
          <w:bCs/>
          <w:snapToGrid w:val="0"/>
          <w:szCs w:val="20"/>
        </w:rPr>
        <w:t xml:space="preserve">You can select the 2021 provisions </w:t>
      </w:r>
      <w:proofErr w:type="gramStart"/>
      <w:r>
        <w:rPr>
          <w:bCs/>
          <w:snapToGrid w:val="0"/>
          <w:szCs w:val="20"/>
        </w:rPr>
        <w:t>and also</w:t>
      </w:r>
      <w:proofErr w:type="gramEnd"/>
      <w:r>
        <w:rPr>
          <w:bCs/>
          <w:snapToGrid w:val="0"/>
          <w:szCs w:val="20"/>
        </w:rPr>
        <w:t xml:space="preserve"> </w:t>
      </w:r>
      <w:r w:rsidR="004426A3">
        <w:rPr>
          <w:bCs/>
          <w:snapToGrid w:val="0"/>
          <w:szCs w:val="20"/>
        </w:rPr>
        <w:t>modify the SMM to the 2021 provisions</w:t>
      </w:r>
      <w:r w:rsidR="002B6707">
        <w:rPr>
          <w:bCs/>
          <w:snapToGrid w:val="0"/>
          <w:szCs w:val="20"/>
        </w:rPr>
        <w:t xml:space="preserve">. We have identified the 2020 provisions by date. </w:t>
      </w:r>
    </w:p>
    <w:p w14:paraId="7F593E1C" w14:textId="77777777" w:rsidR="00A15ED1" w:rsidRPr="00942125" w:rsidRDefault="00A15ED1">
      <w:pPr>
        <w:pStyle w:val="Heading1"/>
        <w:rPr>
          <w:rFonts w:ascii="Times New Roman" w:hAnsi="Times New Roman"/>
          <w:b w:val="0"/>
          <w:sz w:val="18"/>
        </w:rPr>
      </w:pPr>
    </w:p>
    <w:p w14:paraId="773B4E0C" w14:textId="7CACDC34" w:rsidR="00A15ED1" w:rsidRPr="00942125" w:rsidRDefault="00A15ED1">
      <w:pPr>
        <w:widowControl/>
        <w:autoSpaceDE/>
        <w:autoSpaceDN/>
        <w:rPr>
          <w:bCs/>
          <w:sz w:val="18"/>
          <w:szCs w:val="18"/>
        </w:rPr>
      </w:pPr>
      <w:r w:rsidRPr="003C6BBE">
        <w:rPr>
          <w:bCs/>
          <w:sz w:val="18"/>
        </w:rPr>
        <w:br w:type="page"/>
      </w:r>
    </w:p>
    <w:p w14:paraId="5B0AAD11" w14:textId="7201D7C1" w:rsidR="001B6BA2" w:rsidRPr="00925114" w:rsidRDefault="008A0ACA">
      <w:pPr>
        <w:pStyle w:val="Heading1"/>
        <w:rPr>
          <w:rFonts w:ascii="Times New Roman" w:hAnsi="Times New Roman"/>
          <w:sz w:val="24"/>
          <w:szCs w:val="24"/>
        </w:rPr>
      </w:pPr>
      <w:r>
        <w:rPr>
          <w:rFonts w:ascii="Times New Roman" w:hAnsi="Times New Roman"/>
          <w:sz w:val="24"/>
          <w:szCs w:val="24"/>
        </w:rPr>
        <w:lastRenderedPageBreak/>
        <w:t xml:space="preserve">2021 </w:t>
      </w:r>
      <w:r w:rsidR="00AC6F42">
        <w:rPr>
          <w:rFonts w:ascii="Times New Roman" w:hAnsi="Times New Roman"/>
          <w:sz w:val="24"/>
          <w:szCs w:val="24"/>
        </w:rPr>
        <w:t xml:space="preserve">CAFETERIA PLAN </w:t>
      </w:r>
      <w:r w:rsidR="001B6BA2" w:rsidRPr="00925114">
        <w:rPr>
          <w:rFonts w:ascii="Times New Roman" w:hAnsi="Times New Roman"/>
          <w:sz w:val="24"/>
          <w:szCs w:val="24"/>
        </w:rPr>
        <w:t xml:space="preserve">AMENDMENT </w:t>
      </w:r>
    </w:p>
    <w:bookmarkEnd w:id="0"/>
    <w:p w14:paraId="439E5B1D" w14:textId="77777777" w:rsidR="001B6BA2" w:rsidRPr="00925114" w:rsidRDefault="001B6BA2">
      <w:pPr>
        <w:jc w:val="both"/>
        <w:rPr>
          <w:bCs/>
          <w:szCs w:val="20"/>
        </w:rPr>
      </w:pPr>
    </w:p>
    <w:p w14:paraId="2D1A3DA1" w14:textId="77777777" w:rsidR="001B6BA2" w:rsidRPr="00925114" w:rsidRDefault="001B6BA2" w:rsidP="00264437">
      <w:pPr>
        <w:jc w:val="center"/>
        <w:rPr>
          <w:b/>
          <w:bCs/>
          <w:szCs w:val="20"/>
        </w:rPr>
      </w:pPr>
      <w:r w:rsidRPr="00925114">
        <w:rPr>
          <w:b/>
          <w:bCs/>
          <w:szCs w:val="20"/>
        </w:rPr>
        <w:t xml:space="preserve">ARTICLE </w:t>
      </w:r>
      <w:r w:rsidR="009B0AEF" w:rsidRPr="00925114">
        <w:rPr>
          <w:b/>
          <w:bCs/>
          <w:szCs w:val="20"/>
        </w:rPr>
        <w:t>1</w:t>
      </w:r>
    </w:p>
    <w:p w14:paraId="62BB1803" w14:textId="787653AB" w:rsidR="001B6BA2" w:rsidRPr="00925114" w:rsidRDefault="001B6BA2" w:rsidP="00264437">
      <w:pPr>
        <w:jc w:val="center"/>
        <w:rPr>
          <w:b/>
          <w:bCs/>
          <w:szCs w:val="20"/>
        </w:rPr>
      </w:pPr>
      <w:r w:rsidRPr="00925114">
        <w:rPr>
          <w:b/>
          <w:bCs/>
          <w:szCs w:val="20"/>
        </w:rPr>
        <w:t>PREAMBLE</w:t>
      </w:r>
    </w:p>
    <w:p w14:paraId="3E9512B7" w14:textId="77777777" w:rsidR="001B6BA2" w:rsidRPr="00925114" w:rsidRDefault="001B6BA2" w:rsidP="00AB122B">
      <w:pPr>
        <w:rPr>
          <w:b/>
          <w:bCs/>
          <w:szCs w:val="20"/>
        </w:rPr>
      </w:pPr>
    </w:p>
    <w:p w14:paraId="4F91376F" w14:textId="526842A3" w:rsidR="00D8292B" w:rsidRPr="00360675" w:rsidRDefault="001B6BA2" w:rsidP="0073105D">
      <w:pPr>
        <w:ind w:left="720" w:hanging="720"/>
      </w:pPr>
      <w:r w:rsidRPr="00360675">
        <w:t>1.1</w:t>
      </w:r>
      <w:r w:rsidR="002B6707" w:rsidRPr="00360675">
        <w:tab/>
      </w:r>
      <w:r w:rsidRPr="0073105D">
        <w:t>Adoption of Amendment</w:t>
      </w:r>
      <w:r w:rsidRPr="00360675">
        <w:t xml:space="preserve">. The Employer adopts this Amendment to </w:t>
      </w:r>
      <w:r w:rsidR="004F7F3D" w:rsidRPr="00360675">
        <w:t xml:space="preserve">implement provisions </w:t>
      </w:r>
      <w:r w:rsidR="009B0AEF" w:rsidRPr="00360675">
        <w:t xml:space="preserve">of the </w:t>
      </w:r>
      <w:r w:rsidR="004F1E9E">
        <w:t>laws</w:t>
      </w:r>
      <w:r w:rsidR="009B0AEF" w:rsidRPr="00360675">
        <w:t xml:space="preserve"> </w:t>
      </w:r>
      <w:r w:rsidR="0044200B" w:rsidRPr="00360675">
        <w:t>and other regulations and Notices</w:t>
      </w:r>
      <w:r w:rsidR="007D2480" w:rsidRPr="00001D80">
        <w:t xml:space="preserve"> issued by the IRS or DOL</w:t>
      </w:r>
      <w:r w:rsidR="0044200B" w:rsidRPr="00001D80">
        <w:t xml:space="preserve"> </w:t>
      </w:r>
      <w:r w:rsidR="00A9283A" w:rsidRPr="00001D80">
        <w:t xml:space="preserve">which </w:t>
      </w:r>
      <w:r w:rsidR="00500ACD" w:rsidRPr="00001D80">
        <w:t>affect the Plan</w:t>
      </w:r>
      <w:r w:rsidR="00D8292B" w:rsidRPr="00DC66C4">
        <w:t xml:space="preserve">, including </w:t>
      </w:r>
      <w:r w:rsidR="00D8292B" w:rsidRPr="00360675">
        <w:t xml:space="preserve">CARES (Coronavirus Aid, Relief, and Economic Security Act), CAA (Consolidated Appropriations Act), and </w:t>
      </w:r>
      <w:r w:rsidR="00107121">
        <w:t>ARPA (</w:t>
      </w:r>
      <w:r w:rsidR="00D8292B" w:rsidRPr="00360675">
        <w:t>American Rescue Plan Act</w:t>
      </w:r>
      <w:r w:rsidR="00107121">
        <w:t>)</w:t>
      </w:r>
      <w:r w:rsidR="00D8292B" w:rsidRPr="00360675">
        <w:t xml:space="preserve"> provisions; the provisions under IRS Notices 2020-29</w:t>
      </w:r>
      <w:r w:rsidR="00424663">
        <w:t>,</w:t>
      </w:r>
      <w:r w:rsidR="007B5E70">
        <w:t xml:space="preserve"> </w:t>
      </w:r>
      <w:r w:rsidR="00D8292B" w:rsidRPr="00360675">
        <w:t>2021-15</w:t>
      </w:r>
      <w:r w:rsidR="00424663">
        <w:t>, and 2021-26</w:t>
      </w:r>
      <w:r w:rsidR="007B5E70">
        <w:t xml:space="preserve">; </w:t>
      </w:r>
      <w:r w:rsidR="00001D80">
        <w:t>and Announcement 2021-7</w:t>
      </w:r>
      <w:r w:rsidR="00D8292B" w:rsidRPr="00360675">
        <w:t xml:space="preserve">; and the DOL/IRS updates to the claims procedures and COBRA timelines (IRS Notice 2020-23 and EBSA Disaster Relief Notices 2020-01 and 2021-01). </w:t>
      </w:r>
    </w:p>
    <w:p w14:paraId="13A73DA0" w14:textId="77777777" w:rsidR="001B6BA2" w:rsidRPr="00360675" w:rsidRDefault="001B6BA2" w:rsidP="00360675"/>
    <w:p w14:paraId="11F3E9A3" w14:textId="3D80B3E7" w:rsidR="001B6BA2" w:rsidRPr="00360675" w:rsidRDefault="001B6BA2" w:rsidP="00360675">
      <w:pPr>
        <w:ind w:left="720" w:hanging="720"/>
      </w:pPr>
      <w:r w:rsidRPr="00360675">
        <w:t>1.2</w:t>
      </w:r>
      <w:r w:rsidRPr="00360675">
        <w:tab/>
        <w:t>Superseding of inconsistent provisions. This Amendment supersedes the provisions of the Plan to the extent those provisions are inconsistent with the provisions of this Amendment.</w:t>
      </w:r>
      <w:r w:rsidR="00341528" w:rsidRPr="00360675">
        <w:t xml:space="preserve"> The timeframes for application of provisions are as selected in Article 2</w:t>
      </w:r>
      <w:r w:rsidR="006677EF">
        <w:t>, and, if appropriate, provisions only apply for the Plan Year selected.</w:t>
      </w:r>
    </w:p>
    <w:p w14:paraId="5556C2C4" w14:textId="77777777" w:rsidR="001B6BA2" w:rsidRPr="00360675" w:rsidRDefault="001B6BA2" w:rsidP="00360675"/>
    <w:p w14:paraId="7C7ACE03" w14:textId="3FF9CE73" w:rsidR="001B6BA2" w:rsidRPr="00360675" w:rsidRDefault="001B6BA2" w:rsidP="00360675">
      <w:pPr>
        <w:ind w:left="720" w:hanging="720"/>
      </w:pPr>
      <w:r w:rsidRPr="00360675">
        <w:t>1.3</w:t>
      </w:r>
      <w:r w:rsidRPr="00360675">
        <w:tab/>
        <w:t xml:space="preserve">Construction. </w:t>
      </w:r>
      <w:r w:rsidR="00264437" w:rsidRPr="00360675">
        <w:t>Except as otherwise provided in this Amendment, a</w:t>
      </w:r>
      <w:r w:rsidRPr="00360675">
        <w:t xml:space="preserve">ny </w:t>
      </w:r>
      <w:r w:rsidR="00114DB0" w:rsidRPr="00360675">
        <w:t>"</w:t>
      </w:r>
      <w:r w:rsidRPr="00360675">
        <w:t>Section</w:t>
      </w:r>
      <w:r w:rsidR="00114DB0" w:rsidRPr="00360675">
        <w:t xml:space="preserve">" </w:t>
      </w:r>
      <w:r w:rsidRPr="00360675">
        <w:t>reference in this Amendment refers only to this Amendment and is not a reference to the Plan. The Article and Section numbering in this Amendment is solely for purposes of this Amendment and does not relate to the Plan article, section</w:t>
      </w:r>
      <w:r w:rsidR="00DC75A1" w:rsidRPr="00360675">
        <w:t>,</w:t>
      </w:r>
      <w:r w:rsidRPr="00360675">
        <w:t xml:space="preserve"> or other numbering designations. </w:t>
      </w:r>
    </w:p>
    <w:p w14:paraId="0E3E501D" w14:textId="77777777" w:rsidR="00581F00" w:rsidRPr="00360675" w:rsidRDefault="00581F00" w:rsidP="00360675"/>
    <w:p w14:paraId="0794284E" w14:textId="77777777" w:rsidR="00581F00" w:rsidRPr="00360675" w:rsidRDefault="00581F00" w:rsidP="00360675">
      <w:pPr>
        <w:ind w:left="720" w:hanging="720"/>
      </w:pPr>
      <w:r w:rsidRPr="00360675">
        <w:t>1.4</w:t>
      </w:r>
      <w:r w:rsidRPr="00360675">
        <w:tab/>
        <w:t>Effect of restatement of Plan. If the Employer restates the Plan then this Amendment shall remain in effect after such restatement unless the provisions in this Amendment are restated or otherwise become obsolete (e.g., if the Plan is restated onto a plan document which incorporates these provisions).</w:t>
      </w:r>
    </w:p>
    <w:p w14:paraId="59DADB8D" w14:textId="77777777" w:rsidR="00581F00" w:rsidRPr="00925114" w:rsidRDefault="00581F00" w:rsidP="00AB122B">
      <w:pPr>
        <w:ind w:left="720" w:hanging="720"/>
        <w:rPr>
          <w:szCs w:val="20"/>
        </w:rPr>
      </w:pPr>
    </w:p>
    <w:p w14:paraId="0AE64E06" w14:textId="77777777" w:rsidR="00CF0605" w:rsidRPr="00925114" w:rsidRDefault="00CF0605" w:rsidP="00AB122B">
      <w:pPr>
        <w:widowControl/>
        <w:tabs>
          <w:tab w:val="left" w:pos="360"/>
          <w:tab w:val="left" w:pos="720"/>
        </w:tabs>
        <w:jc w:val="center"/>
        <w:rPr>
          <w:b/>
          <w:szCs w:val="20"/>
        </w:rPr>
      </w:pPr>
    </w:p>
    <w:p w14:paraId="404BEDC8" w14:textId="77777777" w:rsidR="001B6BA2" w:rsidRPr="00925114" w:rsidRDefault="001B6BA2" w:rsidP="00AB122B">
      <w:pPr>
        <w:widowControl/>
        <w:tabs>
          <w:tab w:val="left" w:pos="360"/>
          <w:tab w:val="left" w:pos="720"/>
        </w:tabs>
        <w:jc w:val="center"/>
        <w:rPr>
          <w:b/>
          <w:szCs w:val="20"/>
        </w:rPr>
      </w:pPr>
      <w:r w:rsidRPr="00925114">
        <w:rPr>
          <w:b/>
          <w:szCs w:val="20"/>
        </w:rPr>
        <w:t xml:space="preserve">ARTICLE </w:t>
      </w:r>
      <w:r w:rsidR="000E71DF" w:rsidRPr="00925114">
        <w:rPr>
          <w:b/>
          <w:szCs w:val="20"/>
        </w:rPr>
        <w:t>2</w:t>
      </w:r>
    </w:p>
    <w:p w14:paraId="3BEDF4F0" w14:textId="6267772C" w:rsidR="008046BA" w:rsidRPr="00925114" w:rsidRDefault="007C6152" w:rsidP="00AB122B">
      <w:pPr>
        <w:widowControl/>
        <w:tabs>
          <w:tab w:val="left" w:pos="360"/>
          <w:tab w:val="left" w:pos="720"/>
        </w:tabs>
        <w:jc w:val="center"/>
        <w:rPr>
          <w:b/>
          <w:szCs w:val="20"/>
        </w:rPr>
      </w:pPr>
      <w:r w:rsidRPr="00925114">
        <w:rPr>
          <w:b/>
          <w:szCs w:val="20"/>
        </w:rPr>
        <w:t xml:space="preserve">IDENTIFYING INFORMATION; </w:t>
      </w:r>
      <w:r w:rsidR="008046BA" w:rsidRPr="00925114">
        <w:rPr>
          <w:b/>
          <w:szCs w:val="20"/>
        </w:rPr>
        <w:t>EMPLOYER ELECTIONS</w:t>
      </w:r>
    </w:p>
    <w:p w14:paraId="32DA6884" w14:textId="77777777" w:rsidR="007E7571" w:rsidRPr="00925114" w:rsidRDefault="007E7571" w:rsidP="004F7A20">
      <w:pPr>
        <w:widowControl/>
        <w:tabs>
          <w:tab w:val="left" w:pos="360"/>
          <w:tab w:val="left" w:pos="720"/>
        </w:tabs>
        <w:rPr>
          <w:b/>
          <w:szCs w:val="20"/>
        </w:rPr>
      </w:pPr>
    </w:p>
    <w:p w14:paraId="7FE854CF" w14:textId="77777777" w:rsidR="007C6152" w:rsidRPr="00925114" w:rsidRDefault="007C6152" w:rsidP="007C6152">
      <w:pPr>
        <w:widowControl/>
        <w:ind w:left="540" w:hanging="540"/>
        <w:rPr>
          <w:szCs w:val="20"/>
        </w:rPr>
      </w:pPr>
      <w:r w:rsidRPr="00925114">
        <w:rPr>
          <w:szCs w:val="20"/>
        </w:rPr>
        <w:t>2.1</w:t>
      </w:r>
      <w:r w:rsidRPr="00925114">
        <w:rPr>
          <w:szCs w:val="20"/>
        </w:rPr>
        <w:tab/>
      </w:r>
      <w:r w:rsidRPr="00925114">
        <w:rPr>
          <w:b/>
          <w:szCs w:val="20"/>
        </w:rPr>
        <w:t>Identifying information.</w:t>
      </w:r>
      <w:r w:rsidRPr="00925114">
        <w:rPr>
          <w:szCs w:val="20"/>
        </w:rPr>
        <w:t xml:space="preserve"> </w:t>
      </w:r>
    </w:p>
    <w:p w14:paraId="0F0A86A2" w14:textId="77777777" w:rsidR="007C6152" w:rsidRPr="00925114" w:rsidRDefault="007C6152" w:rsidP="007C6152">
      <w:pPr>
        <w:widowControl/>
        <w:ind w:left="540" w:hanging="540"/>
        <w:rPr>
          <w:szCs w:val="20"/>
        </w:rPr>
      </w:pPr>
    </w:p>
    <w:p w14:paraId="21DBAB07" w14:textId="77777777" w:rsidR="007C6152" w:rsidRPr="00925114" w:rsidRDefault="007C6152" w:rsidP="007C615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540" w:hanging="540"/>
        <w:rPr>
          <w:szCs w:val="20"/>
        </w:rPr>
      </w:pPr>
      <w:r w:rsidRPr="00925114">
        <w:rPr>
          <w:szCs w:val="20"/>
        </w:rPr>
        <w:tab/>
        <w:t>A.  Name of Employer: _______________________________________________________________</w:t>
      </w:r>
      <w:r w:rsidRPr="00925114">
        <w:rPr>
          <w:szCs w:val="20"/>
        </w:rPr>
        <w:tab/>
      </w:r>
    </w:p>
    <w:p w14:paraId="033CEB89" w14:textId="77777777" w:rsidR="007C6152" w:rsidRPr="00925114" w:rsidRDefault="007C6152" w:rsidP="007C6152">
      <w:pPr>
        <w:widowControl/>
        <w:ind w:left="540" w:hanging="540"/>
        <w:rPr>
          <w:szCs w:val="20"/>
        </w:rPr>
      </w:pPr>
    </w:p>
    <w:p w14:paraId="53249EE4" w14:textId="77777777" w:rsidR="007C6152" w:rsidRPr="00925114" w:rsidRDefault="007C6152" w:rsidP="007C6152">
      <w:pPr>
        <w:widowControl/>
        <w:ind w:left="540" w:hanging="540"/>
        <w:rPr>
          <w:szCs w:val="20"/>
        </w:rPr>
      </w:pPr>
      <w:r w:rsidRPr="00925114">
        <w:rPr>
          <w:szCs w:val="20"/>
        </w:rPr>
        <w:tab/>
        <w:t>B.  Name of Plan:  ___________________________________________________________________</w:t>
      </w:r>
    </w:p>
    <w:p w14:paraId="3EF06C8B" w14:textId="77777777" w:rsidR="007C6152" w:rsidRPr="00925114" w:rsidRDefault="007C6152" w:rsidP="007C6152">
      <w:pPr>
        <w:widowControl/>
        <w:ind w:left="540" w:hanging="540"/>
        <w:rPr>
          <w:szCs w:val="20"/>
        </w:rPr>
      </w:pPr>
    </w:p>
    <w:p w14:paraId="07B21172" w14:textId="0FD71C20" w:rsidR="008E35BA" w:rsidRDefault="00E9093E" w:rsidP="00795AC5">
      <w:pPr>
        <w:widowControl/>
        <w:tabs>
          <w:tab w:val="left" w:pos="360"/>
          <w:tab w:val="left" w:pos="720"/>
        </w:tabs>
        <w:ind w:left="547" w:hanging="547"/>
        <w:rPr>
          <w:bCs/>
          <w:szCs w:val="20"/>
        </w:rPr>
      </w:pPr>
      <w:bookmarkStart w:id="1" w:name="_Hlk38025201"/>
      <w:bookmarkStart w:id="2" w:name="_Hlk507083503"/>
      <w:r w:rsidRPr="00925114">
        <w:rPr>
          <w:szCs w:val="20"/>
        </w:rPr>
        <w:t>2.2</w:t>
      </w:r>
      <w:r w:rsidRPr="00925114">
        <w:rPr>
          <w:b/>
          <w:szCs w:val="20"/>
        </w:rPr>
        <w:t xml:space="preserve"> </w:t>
      </w:r>
      <w:r w:rsidRPr="00925114">
        <w:rPr>
          <w:b/>
          <w:szCs w:val="20"/>
        </w:rPr>
        <w:tab/>
      </w:r>
      <w:r w:rsidRPr="00925114">
        <w:rPr>
          <w:b/>
          <w:szCs w:val="20"/>
        </w:rPr>
        <w:tab/>
      </w:r>
      <w:r w:rsidR="005878A7" w:rsidRPr="00925114">
        <w:rPr>
          <w:b/>
          <w:szCs w:val="20"/>
        </w:rPr>
        <w:t>[    ]</w:t>
      </w:r>
      <w:r w:rsidR="005878A7">
        <w:rPr>
          <w:b/>
          <w:szCs w:val="20"/>
        </w:rPr>
        <w:t xml:space="preserve">  </w:t>
      </w:r>
      <w:r w:rsidR="00E44F87" w:rsidRPr="00925114">
        <w:rPr>
          <w:b/>
          <w:szCs w:val="20"/>
        </w:rPr>
        <w:t>Medical Expenses</w:t>
      </w:r>
      <w:r w:rsidR="00E713F3" w:rsidRPr="00925114">
        <w:rPr>
          <w:b/>
          <w:szCs w:val="20"/>
        </w:rPr>
        <w:t xml:space="preserve">.  </w:t>
      </w:r>
      <w:r w:rsidR="005878A7" w:rsidRPr="00925114">
        <w:rPr>
          <w:bCs/>
          <w:szCs w:val="20"/>
        </w:rPr>
        <w:t xml:space="preserve"> </w:t>
      </w:r>
      <w:r w:rsidR="005878A7">
        <w:rPr>
          <w:bCs/>
          <w:szCs w:val="20"/>
        </w:rPr>
        <w:t>T</w:t>
      </w:r>
      <w:r w:rsidR="005878A7" w:rsidRPr="00925114">
        <w:rPr>
          <w:bCs/>
          <w:szCs w:val="20"/>
        </w:rPr>
        <w:t xml:space="preserve">he </w:t>
      </w:r>
      <w:r w:rsidR="0074720E" w:rsidRPr="00925114">
        <w:rPr>
          <w:bCs/>
          <w:szCs w:val="20"/>
        </w:rPr>
        <w:t>P</w:t>
      </w:r>
      <w:r w:rsidR="00E97180" w:rsidRPr="00925114">
        <w:rPr>
          <w:bCs/>
          <w:szCs w:val="20"/>
        </w:rPr>
        <w:t>lan</w:t>
      </w:r>
      <w:r w:rsidR="006B0B9B">
        <w:rPr>
          <w:bCs/>
          <w:szCs w:val="20"/>
        </w:rPr>
        <w:t xml:space="preserve"> may</w:t>
      </w:r>
      <w:r w:rsidR="00E97180" w:rsidRPr="00925114">
        <w:rPr>
          <w:bCs/>
          <w:szCs w:val="20"/>
        </w:rPr>
        <w:t xml:space="preserve"> </w:t>
      </w:r>
      <w:r w:rsidR="00E44F87" w:rsidRPr="00925114">
        <w:rPr>
          <w:bCs/>
          <w:szCs w:val="20"/>
        </w:rPr>
        <w:t>reimburse</w:t>
      </w:r>
      <w:r w:rsidR="005878A7">
        <w:rPr>
          <w:bCs/>
          <w:szCs w:val="20"/>
        </w:rPr>
        <w:t xml:space="preserve">, in addition to existing provisions, any </w:t>
      </w:r>
      <w:r w:rsidR="00874D93">
        <w:rPr>
          <w:bCs/>
          <w:szCs w:val="20"/>
        </w:rPr>
        <w:t>over-the-</w:t>
      </w:r>
      <w:r w:rsidR="005878A7">
        <w:rPr>
          <w:bCs/>
          <w:szCs w:val="20"/>
        </w:rPr>
        <w:t>counter medications, menstrual products</w:t>
      </w:r>
      <w:r w:rsidR="00001D80">
        <w:rPr>
          <w:bCs/>
          <w:szCs w:val="20"/>
        </w:rPr>
        <w:t>,</w:t>
      </w:r>
      <w:r w:rsidR="005878A7">
        <w:rPr>
          <w:bCs/>
          <w:szCs w:val="20"/>
        </w:rPr>
        <w:t xml:space="preserve"> telehealth</w:t>
      </w:r>
      <w:r w:rsidR="00001D80">
        <w:rPr>
          <w:bCs/>
          <w:szCs w:val="20"/>
        </w:rPr>
        <w:t xml:space="preserve"> and PPE (Personal Protective</w:t>
      </w:r>
      <w:r w:rsidR="00DC66C4">
        <w:rPr>
          <w:bCs/>
          <w:szCs w:val="20"/>
        </w:rPr>
        <w:t xml:space="preserve"> Equipment)</w:t>
      </w:r>
      <w:r w:rsidR="00707977">
        <w:rPr>
          <w:bCs/>
          <w:szCs w:val="20"/>
        </w:rPr>
        <w:t>, as described in Article 3</w:t>
      </w:r>
      <w:r w:rsidR="005878A7">
        <w:rPr>
          <w:bCs/>
          <w:szCs w:val="20"/>
        </w:rPr>
        <w:t xml:space="preserve">. </w:t>
      </w:r>
      <w:bookmarkEnd w:id="1"/>
    </w:p>
    <w:p w14:paraId="12B38A7E" w14:textId="77777777" w:rsidR="008E35BA" w:rsidRDefault="008E35BA" w:rsidP="00795AC5">
      <w:pPr>
        <w:widowControl/>
        <w:tabs>
          <w:tab w:val="left" w:pos="360"/>
          <w:tab w:val="left" w:pos="720"/>
        </w:tabs>
        <w:ind w:left="547" w:hanging="547"/>
        <w:rPr>
          <w:bCs/>
          <w:szCs w:val="20"/>
        </w:rPr>
      </w:pPr>
    </w:p>
    <w:p w14:paraId="0CD4BED2" w14:textId="2DB4C4BB" w:rsidR="008E35BA" w:rsidRPr="006F420E" w:rsidRDefault="008E35BA" w:rsidP="008E35BA">
      <w:pPr>
        <w:widowControl/>
        <w:tabs>
          <w:tab w:val="left" w:pos="360"/>
          <w:tab w:val="left" w:pos="720"/>
        </w:tabs>
        <w:ind w:left="547" w:hanging="547"/>
        <w:rPr>
          <w:b/>
          <w:szCs w:val="20"/>
        </w:rPr>
      </w:pPr>
      <w:r>
        <w:rPr>
          <w:szCs w:val="20"/>
        </w:rPr>
        <w:tab/>
      </w:r>
      <w:r>
        <w:rPr>
          <w:szCs w:val="20"/>
        </w:rPr>
        <w:tab/>
      </w:r>
      <w:r w:rsidRPr="00CF0605">
        <w:rPr>
          <w:szCs w:val="20"/>
        </w:rPr>
        <w:t xml:space="preserve">The Employer elects to </w:t>
      </w:r>
      <w:r>
        <w:rPr>
          <w:szCs w:val="20"/>
        </w:rPr>
        <w:t xml:space="preserve">modify the </w:t>
      </w:r>
      <w:r w:rsidR="000A0983">
        <w:rPr>
          <w:szCs w:val="20"/>
        </w:rPr>
        <w:t>medical</w:t>
      </w:r>
      <w:r>
        <w:rPr>
          <w:szCs w:val="20"/>
        </w:rPr>
        <w:t xml:space="preserve"> expenses</w:t>
      </w:r>
      <w:r w:rsidR="000A0983">
        <w:rPr>
          <w:szCs w:val="20"/>
        </w:rPr>
        <w:t xml:space="preserve"> elected above</w:t>
      </w:r>
      <w:r>
        <w:rPr>
          <w:szCs w:val="20"/>
        </w:rPr>
        <w:t xml:space="preserve"> as follows</w:t>
      </w:r>
      <w:r w:rsidRPr="00013A7E">
        <w:rPr>
          <w:i/>
          <w:iCs/>
          <w:szCs w:val="20"/>
        </w:rPr>
        <w:t>:</w:t>
      </w:r>
    </w:p>
    <w:p w14:paraId="58A936DC" w14:textId="77777777" w:rsidR="008E35BA" w:rsidRDefault="008E35BA" w:rsidP="008E35BA">
      <w:pPr>
        <w:widowControl/>
        <w:tabs>
          <w:tab w:val="left" w:pos="360"/>
          <w:tab w:val="left" w:pos="720"/>
        </w:tabs>
        <w:ind w:left="547" w:hanging="547"/>
        <w:rPr>
          <w:szCs w:val="20"/>
        </w:rPr>
      </w:pPr>
      <w:r w:rsidRPr="00CF0605">
        <w:rPr>
          <w:szCs w:val="20"/>
        </w:rPr>
        <w:tab/>
      </w:r>
      <w:r w:rsidRPr="00CF0605">
        <w:rPr>
          <w:szCs w:val="20"/>
        </w:rPr>
        <w:tab/>
        <w:t xml:space="preserve"> __________________________________________________________________________________</w:t>
      </w:r>
    </w:p>
    <w:p w14:paraId="6AD340C2" w14:textId="555400E7" w:rsidR="0073105D" w:rsidRDefault="00795AC5" w:rsidP="00795AC5">
      <w:pPr>
        <w:widowControl/>
        <w:tabs>
          <w:tab w:val="left" w:pos="360"/>
          <w:tab w:val="left" w:pos="720"/>
        </w:tabs>
        <w:ind w:left="547" w:hanging="547"/>
        <w:rPr>
          <w:bCs/>
          <w:szCs w:val="20"/>
        </w:rPr>
      </w:pPr>
      <w:r>
        <w:rPr>
          <w:bCs/>
          <w:szCs w:val="20"/>
        </w:rPr>
        <w:tab/>
      </w:r>
    </w:p>
    <w:p w14:paraId="4C9501D7" w14:textId="77777777" w:rsidR="0073105D" w:rsidRDefault="0073105D" w:rsidP="00795AC5">
      <w:pPr>
        <w:widowControl/>
        <w:tabs>
          <w:tab w:val="left" w:pos="360"/>
          <w:tab w:val="left" w:pos="720"/>
        </w:tabs>
        <w:ind w:left="547" w:hanging="547"/>
        <w:rPr>
          <w:bCs/>
          <w:szCs w:val="20"/>
        </w:rPr>
      </w:pPr>
    </w:p>
    <w:p w14:paraId="7A47E3E1" w14:textId="0BF9754A" w:rsidR="00795AC5" w:rsidRPr="00925114" w:rsidRDefault="0073105D" w:rsidP="00795AC5">
      <w:pPr>
        <w:widowControl/>
        <w:tabs>
          <w:tab w:val="left" w:pos="360"/>
          <w:tab w:val="left" w:pos="720"/>
        </w:tabs>
        <w:ind w:left="547" w:hanging="547"/>
        <w:rPr>
          <w:i/>
          <w:iCs/>
          <w:szCs w:val="20"/>
        </w:rPr>
      </w:pPr>
      <w:r>
        <w:rPr>
          <w:bCs/>
          <w:szCs w:val="20"/>
        </w:rPr>
        <w:tab/>
      </w:r>
      <w:r>
        <w:rPr>
          <w:bCs/>
          <w:szCs w:val="20"/>
        </w:rPr>
        <w:tab/>
      </w:r>
      <w:r w:rsidR="00795AC5" w:rsidRPr="00925114">
        <w:rPr>
          <w:szCs w:val="20"/>
        </w:rPr>
        <w:t xml:space="preserve">Expenses must be incurred after ___________________________. </w:t>
      </w:r>
      <w:r w:rsidR="00795AC5" w:rsidRPr="00925114">
        <w:rPr>
          <w:i/>
          <w:iCs/>
          <w:szCs w:val="20"/>
        </w:rPr>
        <w:t>(Enter a date not earlier than December 31, 2019.)</w:t>
      </w:r>
    </w:p>
    <w:p w14:paraId="36BDF13A" w14:textId="2FDC027B" w:rsidR="0044200B" w:rsidRDefault="0044200B" w:rsidP="003D0CD0">
      <w:pPr>
        <w:widowControl/>
        <w:tabs>
          <w:tab w:val="left" w:pos="360"/>
          <w:tab w:val="left" w:pos="720"/>
        </w:tabs>
        <w:ind w:left="547" w:hanging="547"/>
        <w:rPr>
          <w:b/>
          <w:szCs w:val="20"/>
        </w:rPr>
      </w:pPr>
    </w:p>
    <w:p w14:paraId="0ADAABC9" w14:textId="725C75C0" w:rsidR="0044200B" w:rsidRPr="0073105D" w:rsidRDefault="0044200B" w:rsidP="00341528">
      <w:pPr>
        <w:widowControl/>
        <w:tabs>
          <w:tab w:val="left" w:pos="360"/>
          <w:tab w:val="left" w:pos="720"/>
        </w:tabs>
        <w:ind w:left="547" w:hanging="547"/>
        <w:rPr>
          <w:b/>
          <w:szCs w:val="20"/>
        </w:rPr>
      </w:pPr>
      <w:r w:rsidRPr="00925114">
        <w:rPr>
          <w:szCs w:val="20"/>
        </w:rPr>
        <w:t>2.</w:t>
      </w:r>
      <w:r>
        <w:rPr>
          <w:szCs w:val="20"/>
        </w:rPr>
        <w:t>3</w:t>
      </w:r>
      <w:r w:rsidRPr="00925114">
        <w:rPr>
          <w:b/>
          <w:szCs w:val="20"/>
        </w:rPr>
        <w:t xml:space="preserve"> </w:t>
      </w:r>
      <w:r w:rsidRPr="00925114">
        <w:rPr>
          <w:b/>
          <w:szCs w:val="20"/>
        </w:rPr>
        <w:tab/>
      </w:r>
      <w:r w:rsidRPr="00925114">
        <w:rPr>
          <w:b/>
          <w:szCs w:val="20"/>
        </w:rPr>
        <w:tab/>
      </w:r>
      <w:r>
        <w:rPr>
          <w:b/>
          <w:szCs w:val="20"/>
        </w:rPr>
        <w:t>Change in Status</w:t>
      </w:r>
      <w:r w:rsidR="00535405">
        <w:rPr>
          <w:b/>
          <w:szCs w:val="20"/>
        </w:rPr>
        <w:t xml:space="preserve"> for health coverage</w:t>
      </w:r>
      <w:r w:rsidRPr="00925114">
        <w:rPr>
          <w:b/>
          <w:szCs w:val="20"/>
        </w:rPr>
        <w:t xml:space="preserve">. </w:t>
      </w:r>
      <w:r w:rsidR="00341528">
        <w:rPr>
          <w:bCs/>
          <w:szCs w:val="20"/>
        </w:rPr>
        <w:t xml:space="preserve">The </w:t>
      </w:r>
      <w:r w:rsidR="005878A7">
        <w:rPr>
          <w:bCs/>
          <w:szCs w:val="20"/>
        </w:rPr>
        <w:t>Plan</w:t>
      </w:r>
      <w:r w:rsidRPr="00925114">
        <w:rPr>
          <w:bCs/>
          <w:szCs w:val="20"/>
        </w:rPr>
        <w:t xml:space="preserve"> </w:t>
      </w:r>
      <w:r>
        <w:rPr>
          <w:bCs/>
          <w:szCs w:val="20"/>
        </w:rPr>
        <w:t>adopt</w:t>
      </w:r>
      <w:r w:rsidR="005878A7">
        <w:rPr>
          <w:bCs/>
          <w:szCs w:val="20"/>
        </w:rPr>
        <w:t>ed</w:t>
      </w:r>
      <w:r>
        <w:rPr>
          <w:bCs/>
          <w:szCs w:val="20"/>
        </w:rPr>
        <w:t xml:space="preserve"> the new change in status events</w:t>
      </w:r>
      <w:r w:rsidRPr="00925114">
        <w:rPr>
          <w:bCs/>
          <w:szCs w:val="20"/>
        </w:rPr>
        <w:t xml:space="preserve"> for Participants</w:t>
      </w:r>
      <w:r w:rsidR="00707977">
        <w:rPr>
          <w:bCs/>
          <w:szCs w:val="20"/>
        </w:rPr>
        <w:t xml:space="preserve"> related to health </w:t>
      </w:r>
      <w:r w:rsidR="00341528">
        <w:rPr>
          <w:bCs/>
          <w:szCs w:val="20"/>
        </w:rPr>
        <w:t xml:space="preserve">(medical, dental or vision) </w:t>
      </w:r>
      <w:r w:rsidR="00707977">
        <w:rPr>
          <w:bCs/>
          <w:szCs w:val="20"/>
        </w:rPr>
        <w:t>coverage, as described in Section 4.2</w:t>
      </w:r>
      <w:r w:rsidR="005878A7">
        <w:rPr>
          <w:bCs/>
          <w:szCs w:val="20"/>
        </w:rPr>
        <w:t>.</w:t>
      </w:r>
    </w:p>
    <w:p w14:paraId="01FCE97B" w14:textId="7C86A807" w:rsidR="0044200B" w:rsidRPr="00925114" w:rsidRDefault="0044200B" w:rsidP="0044200B">
      <w:pPr>
        <w:widowControl/>
        <w:tabs>
          <w:tab w:val="left" w:pos="360"/>
          <w:tab w:val="left" w:pos="720"/>
        </w:tabs>
        <w:ind w:left="547" w:hanging="547"/>
        <w:rPr>
          <w:bCs/>
          <w:i/>
          <w:iCs/>
          <w:szCs w:val="20"/>
        </w:rPr>
      </w:pPr>
      <w:r w:rsidRPr="00925114">
        <w:rPr>
          <w:b/>
          <w:szCs w:val="20"/>
        </w:rPr>
        <w:tab/>
      </w:r>
      <w:r w:rsidRPr="00925114">
        <w:rPr>
          <w:b/>
          <w:szCs w:val="20"/>
        </w:rPr>
        <w:tab/>
        <w:t xml:space="preserve"> [    ]</w:t>
      </w:r>
      <w:r w:rsidR="000E723C">
        <w:rPr>
          <w:b/>
          <w:szCs w:val="20"/>
        </w:rPr>
        <w:t xml:space="preserve"> </w:t>
      </w:r>
      <w:r w:rsidR="00341528">
        <w:rPr>
          <w:b/>
          <w:szCs w:val="20"/>
        </w:rPr>
        <w:t xml:space="preserve">For </w:t>
      </w:r>
      <w:r w:rsidR="00C12BAA">
        <w:rPr>
          <w:b/>
          <w:szCs w:val="20"/>
        </w:rPr>
        <w:t xml:space="preserve">calendar year </w:t>
      </w:r>
      <w:r w:rsidR="00341528">
        <w:rPr>
          <w:b/>
          <w:szCs w:val="20"/>
        </w:rPr>
        <w:t>2020</w:t>
      </w:r>
      <w:r w:rsidR="005878A7">
        <w:rPr>
          <w:b/>
          <w:szCs w:val="20"/>
        </w:rPr>
        <w:t>, w</w:t>
      </w:r>
      <w:r w:rsidR="00030D77">
        <w:rPr>
          <w:b/>
          <w:szCs w:val="20"/>
        </w:rPr>
        <w:t>ith the following limitations (leave blank if none)</w:t>
      </w:r>
      <w:r w:rsidRPr="00925114">
        <w:rPr>
          <w:b/>
          <w:szCs w:val="20"/>
        </w:rPr>
        <w:t xml:space="preserve">.  </w:t>
      </w:r>
    </w:p>
    <w:p w14:paraId="5F23540B" w14:textId="08C47E1F" w:rsidR="001548D0" w:rsidRPr="006F420E" w:rsidRDefault="0044200B" w:rsidP="00942125">
      <w:pPr>
        <w:widowControl/>
        <w:tabs>
          <w:tab w:val="left" w:pos="360"/>
          <w:tab w:val="left" w:pos="720"/>
        </w:tabs>
        <w:ind w:left="547" w:hanging="547"/>
        <w:rPr>
          <w:b/>
          <w:szCs w:val="20"/>
        </w:rPr>
      </w:pPr>
      <w:r w:rsidRPr="00925114">
        <w:rPr>
          <w:b/>
          <w:szCs w:val="20"/>
        </w:rPr>
        <w:tab/>
      </w:r>
      <w:r w:rsidRPr="00925114">
        <w:rPr>
          <w:b/>
          <w:szCs w:val="20"/>
        </w:rPr>
        <w:tab/>
      </w:r>
      <w:r w:rsidR="001548D0" w:rsidRPr="00CF0605">
        <w:rPr>
          <w:szCs w:val="20"/>
        </w:rPr>
        <w:t xml:space="preserve">The Employer elects to limit the </w:t>
      </w:r>
      <w:r w:rsidR="001548D0">
        <w:rPr>
          <w:szCs w:val="20"/>
        </w:rPr>
        <w:t xml:space="preserve">change in status </w:t>
      </w:r>
      <w:r w:rsidR="006F420E">
        <w:rPr>
          <w:szCs w:val="20"/>
        </w:rPr>
        <w:t>as follows</w:t>
      </w:r>
      <w:r w:rsidR="001548D0">
        <w:rPr>
          <w:szCs w:val="20"/>
        </w:rPr>
        <w:t xml:space="preserve">: </w:t>
      </w:r>
      <w:r w:rsidR="001548D0" w:rsidRPr="00013A7E">
        <w:rPr>
          <w:i/>
          <w:iCs/>
          <w:szCs w:val="20"/>
        </w:rPr>
        <w:t>(e.g.</w:t>
      </w:r>
      <w:r w:rsidR="00D57BB3">
        <w:rPr>
          <w:i/>
          <w:iCs/>
          <w:szCs w:val="20"/>
        </w:rPr>
        <w:t xml:space="preserve"> can</w:t>
      </w:r>
      <w:r w:rsidR="001548D0" w:rsidRPr="00013A7E">
        <w:rPr>
          <w:i/>
          <w:iCs/>
          <w:szCs w:val="20"/>
        </w:rPr>
        <w:t xml:space="preserve"> only increase</w:t>
      </w:r>
      <w:r w:rsidR="006F420E">
        <w:rPr>
          <w:i/>
          <w:iCs/>
          <w:szCs w:val="20"/>
        </w:rPr>
        <w:t xml:space="preserve"> </w:t>
      </w:r>
      <w:r w:rsidR="00C35226">
        <w:rPr>
          <w:i/>
          <w:iCs/>
          <w:szCs w:val="20"/>
        </w:rPr>
        <w:t>co</w:t>
      </w:r>
      <w:r w:rsidR="006F420E">
        <w:rPr>
          <w:i/>
          <w:iCs/>
          <w:szCs w:val="20"/>
        </w:rPr>
        <w:t>verage</w:t>
      </w:r>
      <w:r w:rsidR="00D57BB3">
        <w:rPr>
          <w:i/>
          <w:iCs/>
          <w:szCs w:val="20"/>
        </w:rPr>
        <w:t>, number of changes allowed (one time, before 7/31/2020, etc.)</w:t>
      </w:r>
      <w:r w:rsidR="001548D0" w:rsidRPr="00013A7E">
        <w:rPr>
          <w:i/>
          <w:iCs/>
          <w:szCs w:val="20"/>
        </w:rPr>
        <w:t>):</w:t>
      </w:r>
    </w:p>
    <w:p w14:paraId="2EA8AD96" w14:textId="4C2134C2" w:rsidR="003C5766" w:rsidRDefault="001548D0" w:rsidP="001548D0">
      <w:pPr>
        <w:widowControl/>
        <w:tabs>
          <w:tab w:val="left" w:pos="360"/>
          <w:tab w:val="left" w:pos="720"/>
        </w:tabs>
        <w:ind w:left="547" w:hanging="547"/>
        <w:rPr>
          <w:szCs w:val="20"/>
        </w:rPr>
      </w:pPr>
      <w:r w:rsidRPr="00CF0605">
        <w:rPr>
          <w:szCs w:val="20"/>
        </w:rPr>
        <w:tab/>
      </w:r>
      <w:r w:rsidRPr="00CF0605">
        <w:rPr>
          <w:szCs w:val="20"/>
        </w:rPr>
        <w:tab/>
        <w:t xml:space="preserve"> __________________________________________________________________________________</w:t>
      </w:r>
    </w:p>
    <w:p w14:paraId="30F1DBEE" w14:textId="498F110D" w:rsidR="00D8292B" w:rsidRDefault="00D8292B" w:rsidP="001548D0">
      <w:pPr>
        <w:widowControl/>
        <w:tabs>
          <w:tab w:val="left" w:pos="360"/>
          <w:tab w:val="left" w:pos="720"/>
        </w:tabs>
        <w:ind w:left="547" w:hanging="547"/>
        <w:rPr>
          <w:szCs w:val="20"/>
        </w:rPr>
      </w:pPr>
    </w:p>
    <w:p w14:paraId="339D249D" w14:textId="54E90695" w:rsidR="00D8292B" w:rsidRPr="00925114" w:rsidRDefault="008C2BFE" w:rsidP="00D8292B">
      <w:pPr>
        <w:widowControl/>
        <w:tabs>
          <w:tab w:val="left" w:pos="360"/>
          <w:tab w:val="left" w:pos="720"/>
        </w:tabs>
        <w:ind w:left="547" w:hanging="547"/>
        <w:rPr>
          <w:bCs/>
          <w:i/>
          <w:iCs/>
          <w:szCs w:val="20"/>
        </w:rPr>
      </w:pPr>
      <w:r>
        <w:rPr>
          <w:b/>
          <w:szCs w:val="20"/>
        </w:rPr>
        <w:lastRenderedPageBreak/>
        <w:tab/>
      </w:r>
      <w:r>
        <w:rPr>
          <w:b/>
          <w:szCs w:val="20"/>
        </w:rPr>
        <w:tab/>
      </w:r>
      <w:r w:rsidR="00D8292B" w:rsidRPr="00925114">
        <w:rPr>
          <w:b/>
          <w:szCs w:val="20"/>
        </w:rPr>
        <w:t>[    ]</w:t>
      </w:r>
      <w:r w:rsidR="000E723C">
        <w:rPr>
          <w:b/>
          <w:szCs w:val="20"/>
        </w:rPr>
        <w:t xml:space="preserve"> </w:t>
      </w:r>
      <w:r w:rsidR="00D8292B">
        <w:rPr>
          <w:b/>
          <w:szCs w:val="20"/>
        </w:rPr>
        <w:t xml:space="preserve">For </w:t>
      </w:r>
      <w:r w:rsidR="00C12BAA">
        <w:rPr>
          <w:b/>
          <w:szCs w:val="20"/>
        </w:rPr>
        <w:t>plan year</w:t>
      </w:r>
      <w:r w:rsidR="000E0F88">
        <w:rPr>
          <w:b/>
          <w:szCs w:val="20"/>
        </w:rPr>
        <w:t>s</w:t>
      </w:r>
      <w:r w:rsidR="00C12BAA">
        <w:rPr>
          <w:b/>
          <w:szCs w:val="20"/>
        </w:rPr>
        <w:t xml:space="preserve"> ending in </w:t>
      </w:r>
      <w:r w:rsidR="00D8292B">
        <w:rPr>
          <w:b/>
          <w:szCs w:val="20"/>
        </w:rPr>
        <w:t>2021, with the following limitations (leave blank if none)</w:t>
      </w:r>
      <w:r w:rsidR="00D8292B" w:rsidRPr="00925114">
        <w:rPr>
          <w:b/>
          <w:szCs w:val="20"/>
        </w:rPr>
        <w:t xml:space="preserve">.  </w:t>
      </w:r>
    </w:p>
    <w:p w14:paraId="2E925E06" w14:textId="41B64ECF" w:rsidR="00D8292B" w:rsidRPr="006F420E" w:rsidRDefault="00D8292B" w:rsidP="00D8292B">
      <w:pPr>
        <w:widowControl/>
        <w:tabs>
          <w:tab w:val="left" w:pos="360"/>
          <w:tab w:val="left" w:pos="720"/>
        </w:tabs>
        <w:ind w:left="547" w:hanging="547"/>
        <w:rPr>
          <w:b/>
          <w:szCs w:val="20"/>
        </w:rPr>
      </w:pPr>
      <w:r w:rsidRPr="00925114">
        <w:rPr>
          <w:b/>
          <w:szCs w:val="20"/>
        </w:rPr>
        <w:tab/>
      </w:r>
      <w:r w:rsidRPr="00925114">
        <w:rPr>
          <w:b/>
          <w:szCs w:val="20"/>
        </w:rPr>
        <w:tab/>
      </w:r>
      <w:r w:rsidRPr="00CF0605">
        <w:rPr>
          <w:szCs w:val="20"/>
        </w:rPr>
        <w:t xml:space="preserve">The Employer elects to limit the </w:t>
      </w:r>
      <w:r>
        <w:rPr>
          <w:szCs w:val="20"/>
        </w:rPr>
        <w:t xml:space="preserve">change in status as follows: </w:t>
      </w:r>
      <w:r w:rsidRPr="00013A7E">
        <w:rPr>
          <w:i/>
          <w:iCs/>
          <w:szCs w:val="20"/>
        </w:rPr>
        <w:t>(e.g.</w:t>
      </w:r>
      <w:r>
        <w:rPr>
          <w:i/>
          <w:iCs/>
          <w:szCs w:val="20"/>
        </w:rPr>
        <w:t xml:space="preserve"> can</w:t>
      </w:r>
      <w:r w:rsidRPr="00013A7E">
        <w:rPr>
          <w:i/>
          <w:iCs/>
          <w:szCs w:val="20"/>
        </w:rPr>
        <w:t xml:space="preserve"> only increase</w:t>
      </w:r>
      <w:r>
        <w:rPr>
          <w:i/>
          <w:iCs/>
          <w:szCs w:val="20"/>
        </w:rPr>
        <w:t xml:space="preserve"> coverage, number of changes allowed (one time, before 7/31/202</w:t>
      </w:r>
      <w:r w:rsidR="00460B0E">
        <w:rPr>
          <w:i/>
          <w:iCs/>
          <w:szCs w:val="20"/>
        </w:rPr>
        <w:t>1</w:t>
      </w:r>
      <w:r>
        <w:rPr>
          <w:i/>
          <w:iCs/>
          <w:szCs w:val="20"/>
        </w:rPr>
        <w:t>, etc.)</w:t>
      </w:r>
      <w:r w:rsidRPr="00013A7E">
        <w:rPr>
          <w:i/>
          <w:iCs/>
          <w:szCs w:val="20"/>
        </w:rPr>
        <w:t>):</w:t>
      </w:r>
    </w:p>
    <w:p w14:paraId="402DCE7E" w14:textId="77777777" w:rsidR="00D8292B" w:rsidRDefault="00D8292B" w:rsidP="00D8292B">
      <w:pPr>
        <w:widowControl/>
        <w:tabs>
          <w:tab w:val="left" w:pos="360"/>
          <w:tab w:val="left" w:pos="720"/>
        </w:tabs>
        <w:ind w:left="547" w:hanging="547"/>
        <w:rPr>
          <w:b/>
          <w:szCs w:val="20"/>
        </w:rPr>
      </w:pPr>
      <w:r w:rsidRPr="00CF0605">
        <w:rPr>
          <w:szCs w:val="20"/>
        </w:rPr>
        <w:tab/>
      </w:r>
      <w:r w:rsidRPr="00CF0605">
        <w:rPr>
          <w:szCs w:val="20"/>
        </w:rPr>
        <w:tab/>
        <w:t xml:space="preserve"> __________________________________________________________________________________</w:t>
      </w:r>
    </w:p>
    <w:p w14:paraId="38578819" w14:textId="77777777" w:rsidR="00D8292B" w:rsidRDefault="00D8292B" w:rsidP="00D8292B">
      <w:pPr>
        <w:widowControl/>
        <w:tabs>
          <w:tab w:val="left" w:pos="360"/>
          <w:tab w:val="left" w:pos="720"/>
        </w:tabs>
        <w:ind w:left="547" w:hanging="547"/>
        <w:rPr>
          <w:b/>
          <w:szCs w:val="20"/>
        </w:rPr>
      </w:pPr>
    </w:p>
    <w:p w14:paraId="3AC2D6FC" w14:textId="5FBE4548" w:rsidR="00535405" w:rsidRDefault="00535405" w:rsidP="0044200B">
      <w:pPr>
        <w:widowControl/>
        <w:tabs>
          <w:tab w:val="left" w:pos="360"/>
          <w:tab w:val="left" w:pos="720"/>
        </w:tabs>
        <w:ind w:left="547" w:hanging="547"/>
        <w:rPr>
          <w:b/>
          <w:szCs w:val="20"/>
        </w:rPr>
      </w:pPr>
    </w:p>
    <w:p w14:paraId="167B5EDD" w14:textId="76944774" w:rsidR="00535405" w:rsidRPr="00925114" w:rsidRDefault="00535405" w:rsidP="00535405">
      <w:pPr>
        <w:widowControl/>
        <w:tabs>
          <w:tab w:val="left" w:pos="360"/>
          <w:tab w:val="left" w:pos="720"/>
        </w:tabs>
        <w:ind w:left="547" w:hanging="547"/>
        <w:rPr>
          <w:bCs/>
          <w:szCs w:val="20"/>
        </w:rPr>
      </w:pPr>
      <w:r w:rsidRPr="00925114">
        <w:rPr>
          <w:szCs w:val="20"/>
        </w:rPr>
        <w:t>2.</w:t>
      </w:r>
      <w:r>
        <w:rPr>
          <w:szCs w:val="20"/>
        </w:rPr>
        <w:t>4</w:t>
      </w:r>
      <w:r w:rsidRPr="00925114">
        <w:rPr>
          <w:b/>
          <w:szCs w:val="20"/>
        </w:rPr>
        <w:t xml:space="preserve"> </w:t>
      </w:r>
      <w:r w:rsidRPr="00925114">
        <w:rPr>
          <w:b/>
          <w:szCs w:val="20"/>
        </w:rPr>
        <w:tab/>
      </w:r>
      <w:r w:rsidRPr="00925114">
        <w:rPr>
          <w:b/>
          <w:szCs w:val="20"/>
        </w:rPr>
        <w:tab/>
      </w:r>
      <w:r>
        <w:rPr>
          <w:b/>
          <w:szCs w:val="20"/>
        </w:rPr>
        <w:t xml:space="preserve">Change in Status for </w:t>
      </w:r>
      <w:r w:rsidR="00CC04F7">
        <w:rPr>
          <w:b/>
          <w:szCs w:val="20"/>
        </w:rPr>
        <w:t xml:space="preserve">Health </w:t>
      </w:r>
      <w:r w:rsidR="009D599F">
        <w:rPr>
          <w:b/>
          <w:szCs w:val="20"/>
        </w:rPr>
        <w:t>Flexible Spending Account</w:t>
      </w:r>
      <w:r w:rsidRPr="00925114">
        <w:rPr>
          <w:b/>
          <w:szCs w:val="20"/>
        </w:rPr>
        <w:t xml:space="preserve">.  </w:t>
      </w:r>
      <w:r w:rsidR="00030D77" w:rsidRPr="00942125">
        <w:rPr>
          <w:bCs/>
          <w:szCs w:val="20"/>
        </w:rPr>
        <w:t>The</w:t>
      </w:r>
      <w:r w:rsidR="00030D77">
        <w:rPr>
          <w:bCs/>
          <w:szCs w:val="20"/>
        </w:rPr>
        <w:t xml:space="preserve"> Plan</w:t>
      </w:r>
      <w:r w:rsidR="00030D77" w:rsidRPr="00925114">
        <w:rPr>
          <w:bCs/>
          <w:szCs w:val="20"/>
        </w:rPr>
        <w:t xml:space="preserve"> </w:t>
      </w:r>
      <w:r w:rsidR="00030D77">
        <w:rPr>
          <w:bCs/>
          <w:szCs w:val="20"/>
        </w:rPr>
        <w:t xml:space="preserve">adopts </w:t>
      </w:r>
      <w:r>
        <w:rPr>
          <w:bCs/>
          <w:szCs w:val="20"/>
        </w:rPr>
        <w:t>the new change in status events</w:t>
      </w:r>
      <w:r w:rsidRPr="00925114">
        <w:rPr>
          <w:bCs/>
          <w:szCs w:val="20"/>
        </w:rPr>
        <w:t xml:space="preserve"> for Participants</w:t>
      </w:r>
      <w:r w:rsidR="00707977">
        <w:rPr>
          <w:bCs/>
          <w:szCs w:val="20"/>
        </w:rPr>
        <w:t xml:space="preserve"> related to </w:t>
      </w:r>
      <w:r w:rsidR="0095096E">
        <w:rPr>
          <w:bCs/>
          <w:szCs w:val="20"/>
        </w:rPr>
        <w:t>Health Flexible Spending Accounts</w:t>
      </w:r>
      <w:r w:rsidR="00707977">
        <w:rPr>
          <w:bCs/>
          <w:szCs w:val="20"/>
        </w:rPr>
        <w:t>, as described in Section 4.</w:t>
      </w:r>
      <w:r w:rsidR="00643074">
        <w:rPr>
          <w:bCs/>
          <w:szCs w:val="20"/>
        </w:rPr>
        <w:t>3</w:t>
      </w:r>
    </w:p>
    <w:p w14:paraId="0DFE44E6" w14:textId="77777777" w:rsidR="00ED015F" w:rsidRDefault="00535405" w:rsidP="00030D77">
      <w:pPr>
        <w:widowControl/>
        <w:tabs>
          <w:tab w:val="left" w:pos="360"/>
          <w:tab w:val="left" w:pos="720"/>
        </w:tabs>
        <w:ind w:left="547" w:hanging="547"/>
        <w:rPr>
          <w:b/>
          <w:szCs w:val="20"/>
        </w:rPr>
      </w:pPr>
      <w:r w:rsidRPr="00925114">
        <w:rPr>
          <w:b/>
          <w:szCs w:val="20"/>
        </w:rPr>
        <w:tab/>
      </w:r>
      <w:r w:rsidRPr="00925114">
        <w:rPr>
          <w:b/>
          <w:szCs w:val="20"/>
        </w:rPr>
        <w:tab/>
      </w:r>
    </w:p>
    <w:p w14:paraId="5CB31907" w14:textId="3DCA288C" w:rsidR="00030D77" w:rsidRPr="00925114" w:rsidRDefault="00ED015F" w:rsidP="00030D77">
      <w:pPr>
        <w:widowControl/>
        <w:tabs>
          <w:tab w:val="left" w:pos="360"/>
          <w:tab w:val="left" w:pos="720"/>
        </w:tabs>
        <w:ind w:left="547" w:hanging="547"/>
        <w:rPr>
          <w:bCs/>
          <w:i/>
          <w:iCs/>
          <w:szCs w:val="20"/>
        </w:rPr>
      </w:pPr>
      <w:r>
        <w:rPr>
          <w:b/>
          <w:szCs w:val="20"/>
        </w:rPr>
        <w:tab/>
      </w:r>
      <w:r>
        <w:rPr>
          <w:b/>
          <w:szCs w:val="20"/>
        </w:rPr>
        <w:tab/>
      </w:r>
      <w:r w:rsidR="00535405" w:rsidRPr="00925114">
        <w:rPr>
          <w:b/>
          <w:szCs w:val="20"/>
        </w:rPr>
        <w:t>(a)  [    ]</w:t>
      </w:r>
      <w:r w:rsidR="00535405" w:rsidRPr="00925114">
        <w:rPr>
          <w:szCs w:val="20"/>
        </w:rPr>
        <w:tab/>
      </w:r>
      <w:r w:rsidR="00030D77" w:rsidRPr="00942125">
        <w:rPr>
          <w:b/>
          <w:bCs/>
          <w:szCs w:val="20"/>
        </w:rPr>
        <w:t xml:space="preserve">For </w:t>
      </w:r>
      <w:r w:rsidR="00C12BAA">
        <w:rPr>
          <w:b/>
          <w:bCs/>
          <w:szCs w:val="20"/>
        </w:rPr>
        <w:t xml:space="preserve">calendar year </w:t>
      </w:r>
      <w:r w:rsidR="00030D77" w:rsidRPr="00942125">
        <w:rPr>
          <w:b/>
          <w:bCs/>
          <w:szCs w:val="20"/>
        </w:rPr>
        <w:t xml:space="preserve">2020, </w:t>
      </w:r>
      <w:r w:rsidR="00030D77">
        <w:rPr>
          <w:b/>
          <w:szCs w:val="20"/>
        </w:rPr>
        <w:t xml:space="preserve"> with the following limitations (leave blank if none)</w:t>
      </w:r>
      <w:r w:rsidR="00030D77" w:rsidRPr="00925114">
        <w:rPr>
          <w:b/>
          <w:szCs w:val="20"/>
        </w:rPr>
        <w:t xml:space="preserve">.  </w:t>
      </w:r>
    </w:p>
    <w:p w14:paraId="5DD40C3D" w14:textId="77777777" w:rsidR="00030D77" w:rsidRPr="006F420E" w:rsidRDefault="00030D77" w:rsidP="00030D77">
      <w:pPr>
        <w:widowControl/>
        <w:tabs>
          <w:tab w:val="left" w:pos="360"/>
          <w:tab w:val="left" w:pos="720"/>
        </w:tabs>
        <w:ind w:left="547" w:hanging="547"/>
        <w:rPr>
          <w:b/>
          <w:szCs w:val="20"/>
        </w:rPr>
      </w:pPr>
      <w:r w:rsidRPr="00925114">
        <w:rPr>
          <w:b/>
          <w:szCs w:val="20"/>
        </w:rPr>
        <w:tab/>
      </w:r>
      <w:r w:rsidRPr="00925114">
        <w:rPr>
          <w:b/>
          <w:szCs w:val="20"/>
        </w:rPr>
        <w:tab/>
      </w:r>
      <w:r w:rsidRPr="00CF0605">
        <w:rPr>
          <w:szCs w:val="20"/>
        </w:rPr>
        <w:t xml:space="preserve">The Employer elects to limit the </w:t>
      </w:r>
      <w:r>
        <w:rPr>
          <w:szCs w:val="20"/>
        </w:rPr>
        <w:t xml:space="preserve">change in status as follows: </w:t>
      </w:r>
      <w:r w:rsidRPr="00013A7E">
        <w:rPr>
          <w:i/>
          <w:iCs/>
          <w:szCs w:val="20"/>
        </w:rPr>
        <w:t>(e.g.</w:t>
      </w:r>
      <w:r>
        <w:rPr>
          <w:i/>
          <w:iCs/>
          <w:szCs w:val="20"/>
        </w:rPr>
        <w:t xml:space="preserve"> can</w:t>
      </w:r>
      <w:r w:rsidRPr="00013A7E">
        <w:rPr>
          <w:i/>
          <w:iCs/>
          <w:szCs w:val="20"/>
        </w:rPr>
        <w:t xml:space="preserve"> only increase</w:t>
      </w:r>
      <w:r>
        <w:rPr>
          <w:i/>
          <w:iCs/>
          <w:szCs w:val="20"/>
        </w:rPr>
        <w:t xml:space="preserve"> coverage, number of changes allowed (one time, before 7/31/2020, etc.)</w:t>
      </w:r>
      <w:r w:rsidRPr="00013A7E">
        <w:rPr>
          <w:i/>
          <w:iCs/>
          <w:szCs w:val="20"/>
        </w:rPr>
        <w:t>):</w:t>
      </w:r>
    </w:p>
    <w:p w14:paraId="2AE6732D" w14:textId="77777777" w:rsidR="00030D77" w:rsidRDefault="00030D77" w:rsidP="00030D77">
      <w:pPr>
        <w:widowControl/>
        <w:tabs>
          <w:tab w:val="left" w:pos="360"/>
          <w:tab w:val="left" w:pos="720"/>
        </w:tabs>
        <w:ind w:left="547" w:hanging="547"/>
        <w:rPr>
          <w:b/>
          <w:szCs w:val="20"/>
        </w:rPr>
      </w:pPr>
      <w:r w:rsidRPr="00CF0605">
        <w:rPr>
          <w:szCs w:val="20"/>
        </w:rPr>
        <w:tab/>
      </w:r>
      <w:r w:rsidRPr="00CF0605">
        <w:rPr>
          <w:szCs w:val="20"/>
        </w:rPr>
        <w:tab/>
        <w:t xml:space="preserve"> __________________________________________________________________________________</w:t>
      </w:r>
    </w:p>
    <w:p w14:paraId="4A0F2733" w14:textId="77777777" w:rsidR="00ED015F" w:rsidRDefault="009670CE" w:rsidP="00942C9C">
      <w:pPr>
        <w:widowControl/>
        <w:tabs>
          <w:tab w:val="left" w:pos="360"/>
          <w:tab w:val="left" w:pos="720"/>
        </w:tabs>
        <w:ind w:left="547" w:hanging="547"/>
        <w:rPr>
          <w:b/>
          <w:szCs w:val="20"/>
        </w:rPr>
      </w:pPr>
      <w:r>
        <w:rPr>
          <w:b/>
          <w:szCs w:val="20"/>
        </w:rPr>
        <w:tab/>
      </w:r>
      <w:r>
        <w:rPr>
          <w:b/>
          <w:szCs w:val="20"/>
        </w:rPr>
        <w:tab/>
      </w:r>
    </w:p>
    <w:p w14:paraId="79919AC8" w14:textId="0AAE6DA8" w:rsidR="00942C9C" w:rsidRPr="00925114" w:rsidRDefault="00ED015F" w:rsidP="00942C9C">
      <w:pPr>
        <w:widowControl/>
        <w:tabs>
          <w:tab w:val="left" w:pos="360"/>
          <w:tab w:val="left" w:pos="720"/>
        </w:tabs>
        <w:ind w:left="547" w:hanging="547"/>
        <w:rPr>
          <w:bCs/>
          <w:i/>
          <w:iCs/>
          <w:szCs w:val="20"/>
        </w:rPr>
      </w:pPr>
      <w:r>
        <w:rPr>
          <w:b/>
          <w:szCs w:val="20"/>
        </w:rPr>
        <w:tab/>
      </w:r>
      <w:r>
        <w:rPr>
          <w:b/>
          <w:szCs w:val="20"/>
        </w:rPr>
        <w:tab/>
      </w:r>
      <w:r w:rsidR="009670CE" w:rsidRPr="00925114">
        <w:rPr>
          <w:b/>
          <w:szCs w:val="20"/>
        </w:rPr>
        <w:t>(</w:t>
      </w:r>
      <w:r w:rsidR="00030D77">
        <w:rPr>
          <w:b/>
          <w:szCs w:val="20"/>
        </w:rPr>
        <w:t>b</w:t>
      </w:r>
      <w:r w:rsidR="009670CE" w:rsidRPr="00925114">
        <w:rPr>
          <w:b/>
          <w:szCs w:val="20"/>
        </w:rPr>
        <w:t>)  [    ]</w:t>
      </w:r>
      <w:r w:rsidR="009670CE" w:rsidRPr="00925114">
        <w:rPr>
          <w:b/>
          <w:szCs w:val="20"/>
        </w:rPr>
        <w:tab/>
      </w:r>
      <w:r w:rsidR="00942C9C" w:rsidRPr="00942125">
        <w:rPr>
          <w:b/>
          <w:bCs/>
          <w:szCs w:val="20"/>
        </w:rPr>
        <w:t xml:space="preserve">For </w:t>
      </w:r>
      <w:r w:rsidR="00C12BAA">
        <w:rPr>
          <w:b/>
          <w:bCs/>
          <w:szCs w:val="20"/>
        </w:rPr>
        <w:t>plan year</w:t>
      </w:r>
      <w:r w:rsidR="000E0F88">
        <w:rPr>
          <w:b/>
          <w:bCs/>
          <w:szCs w:val="20"/>
        </w:rPr>
        <w:t>s</w:t>
      </w:r>
      <w:r w:rsidR="00C12BAA">
        <w:rPr>
          <w:b/>
          <w:bCs/>
          <w:szCs w:val="20"/>
        </w:rPr>
        <w:t xml:space="preserve"> ending in </w:t>
      </w:r>
      <w:r w:rsidR="00942C9C">
        <w:rPr>
          <w:b/>
          <w:bCs/>
          <w:szCs w:val="20"/>
        </w:rPr>
        <w:t>2021</w:t>
      </w:r>
      <w:r w:rsidR="00942C9C" w:rsidRPr="00942125">
        <w:rPr>
          <w:b/>
          <w:bCs/>
          <w:szCs w:val="20"/>
        </w:rPr>
        <w:t xml:space="preserve">, </w:t>
      </w:r>
      <w:r w:rsidR="00942C9C">
        <w:rPr>
          <w:b/>
          <w:szCs w:val="20"/>
        </w:rPr>
        <w:t xml:space="preserve"> with the following limitations (leave blank if none)</w:t>
      </w:r>
      <w:r w:rsidR="00942C9C" w:rsidRPr="00925114">
        <w:rPr>
          <w:b/>
          <w:szCs w:val="20"/>
        </w:rPr>
        <w:t xml:space="preserve">.  </w:t>
      </w:r>
    </w:p>
    <w:p w14:paraId="61EBE6A9" w14:textId="5DC35E76" w:rsidR="00942C9C" w:rsidRPr="006F420E" w:rsidRDefault="00942C9C" w:rsidP="00942C9C">
      <w:pPr>
        <w:widowControl/>
        <w:tabs>
          <w:tab w:val="left" w:pos="360"/>
          <w:tab w:val="left" w:pos="720"/>
        </w:tabs>
        <w:ind w:left="547" w:hanging="547"/>
        <w:rPr>
          <w:b/>
          <w:szCs w:val="20"/>
        </w:rPr>
      </w:pPr>
      <w:r w:rsidRPr="00925114">
        <w:rPr>
          <w:b/>
          <w:szCs w:val="20"/>
        </w:rPr>
        <w:tab/>
      </w:r>
      <w:r w:rsidRPr="00925114">
        <w:rPr>
          <w:b/>
          <w:szCs w:val="20"/>
        </w:rPr>
        <w:tab/>
      </w:r>
      <w:r w:rsidRPr="00CF0605">
        <w:rPr>
          <w:szCs w:val="20"/>
        </w:rPr>
        <w:t xml:space="preserve">The Employer elects to limit the </w:t>
      </w:r>
      <w:r>
        <w:rPr>
          <w:szCs w:val="20"/>
        </w:rPr>
        <w:t xml:space="preserve">change in status as follows: </w:t>
      </w:r>
      <w:r w:rsidRPr="00013A7E">
        <w:rPr>
          <w:i/>
          <w:iCs/>
          <w:szCs w:val="20"/>
        </w:rPr>
        <w:t>(e.g.</w:t>
      </w:r>
      <w:r>
        <w:rPr>
          <w:i/>
          <w:iCs/>
          <w:szCs w:val="20"/>
        </w:rPr>
        <w:t xml:space="preserve"> can</w:t>
      </w:r>
      <w:r w:rsidRPr="00013A7E">
        <w:rPr>
          <w:i/>
          <w:iCs/>
          <w:szCs w:val="20"/>
        </w:rPr>
        <w:t xml:space="preserve"> only increase</w:t>
      </w:r>
      <w:r>
        <w:rPr>
          <w:i/>
          <w:iCs/>
          <w:szCs w:val="20"/>
        </w:rPr>
        <w:t xml:space="preserve"> coverage, number of changes allowed (one time, before 7/31/202</w:t>
      </w:r>
      <w:r w:rsidR="00460B0E">
        <w:rPr>
          <w:i/>
          <w:iCs/>
          <w:szCs w:val="20"/>
        </w:rPr>
        <w:t>1</w:t>
      </w:r>
      <w:r>
        <w:rPr>
          <w:i/>
          <w:iCs/>
          <w:szCs w:val="20"/>
        </w:rPr>
        <w:t>, etc.)</w:t>
      </w:r>
      <w:r w:rsidRPr="00013A7E">
        <w:rPr>
          <w:i/>
          <w:iCs/>
          <w:szCs w:val="20"/>
        </w:rPr>
        <w:t>):</w:t>
      </w:r>
    </w:p>
    <w:p w14:paraId="04BB7A42" w14:textId="44FA5B58" w:rsidR="009670CE" w:rsidRDefault="00942C9C" w:rsidP="00942C9C">
      <w:pPr>
        <w:widowControl/>
        <w:tabs>
          <w:tab w:val="left" w:pos="360"/>
          <w:tab w:val="left" w:pos="720"/>
        </w:tabs>
        <w:ind w:left="547" w:hanging="547"/>
        <w:rPr>
          <w:b/>
          <w:szCs w:val="20"/>
        </w:rPr>
      </w:pPr>
      <w:r w:rsidRPr="00CF0605">
        <w:rPr>
          <w:szCs w:val="20"/>
        </w:rPr>
        <w:tab/>
      </w:r>
      <w:r w:rsidRPr="00CF0605">
        <w:rPr>
          <w:szCs w:val="20"/>
        </w:rPr>
        <w:tab/>
        <w:t xml:space="preserve"> __________________________________________________________________________________</w:t>
      </w:r>
    </w:p>
    <w:p w14:paraId="0030F537" w14:textId="685A94CD" w:rsidR="00535405" w:rsidRDefault="00535405" w:rsidP="0044200B">
      <w:pPr>
        <w:widowControl/>
        <w:tabs>
          <w:tab w:val="left" w:pos="360"/>
          <w:tab w:val="left" w:pos="720"/>
        </w:tabs>
        <w:ind w:left="547" w:hanging="547"/>
        <w:rPr>
          <w:b/>
          <w:szCs w:val="20"/>
        </w:rPr>
      </w:pPr>
      <w:r>
        <w:rPr>
          <w:b/>
          <w:szCs w:val="20"/>
        </w:rPr>
        <w:tab/>
      </w:r>
    </w:p>
    <w:p w14:paraId="2E123D18" w14:textId="691A79D6" w:rsidR="00535405" w:rsidRPr="00925114" w:rsidRDefault="00535405" w:rsidP="00535405">
      <w:pPr>
        <w:widowControl/>
        <w:tabs>
          <w:tab w:val="left" w:pos="360"/>
          <w:tab w:val="left" w:pos="720"/>
        </w:tabs>
        <w:ind w:left="547" w:hanging="547"/>
        <w:rPr>
          <w:bCs/>
          <w:szCs w:val="20"/>
        </w:rPr>
      </w:pPr>
      <w:r w:rsidRPr="00925114">
        <w:rPr>
          <w:szCs w:val="20"/>
        </w:rPr>
        <w:t>2.</w:t>
      </w:r>
      <w:r w:rsidR="004F61B6">
        <w:rPr>
          <w:szCs w:val="20"/>
        </w:rPr>
        <w:t>5</w:t>
      </w:r>
      <w:r w:rsidRPr="00925114">
        <w:rPr>
          <w:b/>
          <w:szCs w:val="20"/>
        </w:rPr>
        <w:t xml:space="preserve"> </w:t>
      </w:r>
      <w:r w:rsidRPr="00925114">
        <w:rPr>
          <w:b/>
          <w:szCs w:val="20"/>
        </w:rPr>
        <w:tab/>
      </w:r>
      <w:r w:rsidRPr="00925114">
        <w:rPr>
          <w:b/>
          <w:szCs w:val="20"/>
        </w:rPr>
        <w:tab/>
      </w:r>
      <w:r>
        <w:rPr>
          <w:b/>
          <w:szCs w:val="20"/>
        </w:rPr>
        <w:t xml:space="preserve">Change in Status for </w:t>
      </w:r>
      <w:r w:rsidR="009D599F">
        <w:rPr>
          <w:b/>
          <w:szCs w:val="20"/>
        </w:rPr>
        <w:t>Dependent Care Flexible Spending Account</w:t>
      </w:r>
      <w:r w:rsidRPr="00925114">
        <w:rPr>
          <w:b/>
          <w:szCs w:val="20"/>
        </w:rPr>
        <w:t xml:space="preserve">.  </w:t>
      </w:r>
      <w:r w:rsidR="00030D77">
        <w:rPr>
          <w:bCs/>
          <w:szCs w:val="20"/>
        </w:rPr>
        <w:t>The Plan adopts</w:t>
      </w:r>
      <w:r>
        <w:rPr>
          <w:bCs/>
          <w:szCs w:val="20"/>
        </w:rPr>
        <w:t xml:space="preserve"> the new change in status events</w:t>
      </w:r>
      <w:r w:rsidRPr="00925114">
        <w:rPr>
          <w:bCs/>
          <w:szCs w:val="20"/>
        </w:rPr>
        <w:t xml:space="preserve"> for Participants</w:t>
      </w:r>
      <w:r w:rsidR="00707977">
        <w:rPr>
          <w:bCs/>
          <w:szCs w:val="20"/>
        </w:rPr>
        <w:t xml:space="preserve"> related to </w:t>
      </w:r>
      <w:r w:rsidR="0095096E">
        <w:rPr>
          <w:bCs/>
          <w:szCs w:val="20"/>
        </w:rPr>
        <w:t xml:space="preserve">Dependent Care </w:t>
      </w:r>
      <w:r w:rsidR="00D76A72">
        <w:rPr>
          <w:bCs/>
          <w:szCs w:val="20"/>
        </w:rPr>
        <w:t>Flexible Spending Accounts</w:t>
      </w:r>
      <w:r w:rsidR="00707977">
        <w:rPr>
          <w:bCs/>
          <w:szCs w:val="20"/>
        </w:rPr>
        <w:t>, as described in Section 4.</w:t>
      </w:r>
      <w:r w:rsidR="00643074">
        <w:rPr>
          <w:bCs/>
          <w:szCs w:val="20"/>
        </w:rPr>
        <w:t>3</w:t>
      </w:r>
      <w:r w:rsidR="00030D77">
        <w:rPr>
          <w:bCs/>
          <w:szCs w:val="20"/>
        </w:rPr>
        <w:t>.</w:t>
      </w:r>
      <w:r w:rsidRPr="00925114">
        <w:rPr>
          <w:bCs/>
          <w:szCs w:val="20"/>
        </w:rPr>
        <w:t xml:space="preserve">  </w:t>
      </w:r>
    </w:p>
    <w:p w14:paraId="64C4C1BA" w14:textId="77777777" w:rsidR="00030D77" w:rsidRPr="00925114" w:rsidRDefault="00535405" w:rsidP="00030D77">
      <w:pPr>
        <w:widowControl/>
        <w:tabs>
          <w:tab w:val="left" w:pos="360"/>
          <w:tab w:val="left" w:pos="720"/>
        </w:tabs>
        <w:ind w:left="547" w:hanging="547"/>
        <w:rPr>
          <w:b/>
          <w:szCs w:val="20"/>
        </w:rPr>
      </w:pPr>
      <w:r w:rsidRPr="00925114">
        <w:rPr>
          <w:b/>
          <w:szCs w:val="20"/>
        </w:rPr>
        <w:tab/>
      </w:r>
      <w:r w:rsidRPr="00925114">
        <w:rPr>
          <w:b/>
          <w:szCs w:val="20"/>
        </w:rPr>
        <w:tab/>
      </w:r>
    </w:p>
    <w:p w14:paraId="164721ED" w14:textId="188F80AA" w:rsidR="00030D77" w:rsidRPr="00925114" w:rsidRDefault="00030D77" w:rsidP="00030D77">
      <w:pPr>
        <w:widowControl/>
        <w:tabs>
          <w:tab w:val="left" w:pos="360"/>
          <w:tab w:val="left" w:pos="720"/>
        </w:tabs>
        <w:ind w:left="547" w:hanging="547"/>
        <w:rPr>
          <w:bCs/>
          <w:i/>
          <w:iCs/>
          <w:szCs w:val="20"/>
        </w:rPr>
      </w:pPr>
      <w:r>
        <w:rPr>
          <w:b/>
          <w:szCs w:val="20"/>
        </w:rPr>
        <w:tab/>
      </w:r>
      <w:r>
        <w:rPr>
          <w:b/>
          <w:szCs w:val="20"/>
        </w:rPr>
        <w:tab/>
      </w:r>
      <w:r w:rsidRPr="00925114">
        <w:rPr>
          <w:b/>
          <w:szCs w:val="20"/>
        </w:rPr>
        <w:t>(a)  [    ]</w:t>
      </w:r>
      <w:r w:rsidRPr="00925114">
        <w:rPr>
          <w:szCs w:val="20"/>
        </w:rPr>
        <w:tab/>
      </w:r>
      <w:r w:rsidRPr="00CE7E81">
        <w:rPr>
          <w:b/>
          <w:bCs/>
          <w:szCs w:val="20"/>
        </w:rPr>
        <w:t xml:space="preserve">For </w:t>
      </w:r>
      <w:r w:rsidR="00C12BAA">
        <w:rPr>
          <w:b/>
          <w:bCs/>
          <w:szCs w:val="20"/>
        </w:rPr>
        <w:t xml:space="preserve">calendar year </w:t>
      </w:r>
      <w:r w:rsidRPr="00CE7E81">
        <w:rPr>
          <w:b/>
          <w:bCs/>
          <w:szCs w:val="20"/>
        </w:rPr>
        <w:t xml:space="preserve">2020, </w:t>
      </w:r>
      <w:r>
        <w:rPr>
          <w:b/>
          <w:szCs w:val="20"/>
        </w:rPr>
        <w:t xml:space="preserve"> with the following limitations (leave blank if none)</w:t>
      </w:r>
      <w:r w:rsidRPr="00925114">
        <w:rPr>
          <w:b/>
          <w:szCs w:val="20"/>
        </w:rPr>
        <w:t xml:space="preserve">.  </w:t>
      </w:r>
    </w:p>
    <w:p w14:paraId="41ED47AE" w14:textId="77777777" w:rsidR="00030D77" w:rsidRPr="006F420E" w:rsidRDefault="00030D77" w:rsidP="00030D77">
      <w:pPr>
        <w:widowControl/>
        <w:tabs>
          <w:tab w:val="left" w:pos="360"/>
          <w:tab w:val="left" w:pos="720"/>
        </w:tabs>
        <w:ind w:left="547" w:hanging="547"/>
        <w:rPr>
          <w:b/>
          <w:szCs w:val="20"/>
        </w:rPr>
      </w:pPr>
      <w:r w:rsidRPr="00925114">
        <w:rPr>
          <w:b/>
          <w:szCs w:val="20"/>
        </w:rPr>
        <w:tab/>
      </w:r>
      <w:r w:rsidRPr="00925114">
        <w:rPr>
          <w:b/>
          <w:szCs w:val="20"/>
        </w:rPr>
        <w:tab/>
      </w:r>
      <w:r w:rsidRPr="00CF0605">
        <w:rPr>
          <w:szCs w:val="20"/>
        </w:rPr>
        <w:t xml:space="preserve">The Employer elects to limit the </w:t>
      </w:r>
      <w:r>
        <w:rPr>
          <w:szCs w:val="20"/>
        </w:rPr>
        <w:t xml:space="preserve">change in status as follows: </w:t>
      </w:r>
      <w:r w:rsidRPr="00013A7E">
        <w:rPr>
          <w:i/>
          <w:iCs/>
          <w:szCs w:val="20"/>
        </w:rPr>
        <w:t>(e.g.</w:t>
      </w:r>
      <w:r>
        <w:rPr>
          <w:i/>
          <w:iCs/>
          <w:szCs w:val="20"/>
        </w:rPr>
        <w:t xml:space="preserve"> can</w:t>
      </w:r>
      <w:r w:rsidRPr="00013A7E">
        <w:rPr>
          <w:i/>
          <w:iCs/>
          <w:szCs w:val="20"/>
        </w:rPr>
        <w:t xml:space="preserve"> only increase</w:t>
      </w:r>
      <w:r>
        <w:rPr>
          <w:i/>
          <w:iCs/>
          <w:szCs w:val="20"/>
        </w:rPr>
        <w:t xml:space="preserve"> coverage, number of changes allowed (one time, before 7/31/2020, etc.)</w:t>
      </w:r>
      <w:r w:rsidRPr="00013A7E">
        <w:rPr>
          <w:i/>
          <w:iCs/>
          <w:szCs w:val="20"/>
        </w:rPr>
        <w:t>):</w:t>
      </w:r>
    </w:p>
    <w:p w14:paraId="46E3BC19" w14:textId="77777777" w:rsidR="00030D77" w:rsidRDefault="00030D77" w:rsidP="00030D77">
      <w:pPr>
        <w:widowControl/>
        <w:tabs>
          <w:tab w:val="left" w:pos="360"/>
          <w:tab w:val="left" w:pos="720"/>
        </w:tabs>
        <w:ind w:left="547" w:hanging="547"/>
        <w:rPr>
          <w:b/>
          <w:szCs w:val="20"/>
        </w:rPr>
      </w:pPr>
      <w:r w:rsidRPr="00CF0605">
        <w:rPr>
          <w:szCs w:val="20"/>
        </w:rPr>
        <w:tab/>
      </w:r>
      <w:r w:rsidRPr="00CF0605">
        <w:rPr>
          <w:szCs w:val="20"/>
        </w:rPr>
        <w:tab/>
        <w:t xml:space="preserve"> __________________________________________________________________________________</w:t>
      </w:r>
    </w:p>
    <w:p w14:paraId="0D6BB947" w14:textId="60B16C3E" w:rsidR="00077ACF" w:rsidRPr="00925114" w:rsidRDefault="00030D77" w:rsidP="00077ACF">
      <w:pPr>
        <w:widowControl/>
        <w:tabs>
          <w:tab w:val="left" w:pos="360"/>
          <w:tab w:val="left" w:pos="720"/>
        </w:tabs>
        <w:ind w:left="547" w:hanging="547"/>
        <w:rPr>
          <w:bCs/>
          <w:i/>
          <w:iCs/>
          <w:szCs w:val="20"/>
        </w:rPr>
      </w:pPr>
      <w:r>
        <w:rPr>
          <w:b/>
          <w:szCs w:val="20"/>
        </w:rPr>
        <w:tab/>
      </w:r>
      <w:r>
        <w:rPr>
          <w:b/>
          <w:szCs w:val="20"/>
        </w:rPr>
        <w:tab/>
      </w:r>
      <w:r w:rsidRPr="00925114">
        <w:rPr>
          <w:b/>
          <w:szCs w:val="20"/>
        </w:rPr>
        <w:t>(</w:t>
      </w:r>
      <w:r>
        <w:rPr>
          <w:b/>
          <w:szCs w:val="20"/>
        </w:rPr>
        <w:t>b</w:t>
      </w:r>
      <w:r w:rsidRPr="00925114">
        <w:rPr>
          <w:b/>
          <w:szCs w:val="20"/>
        </w:rPr>
        <w:t>)  [    ]</w:t>
      </w:r>
      <w:r w:rsidRPr="00925114">
        <w:rPr>
          <w:b/>
          <w:szCs w:val="20"/>
        </w:rPr>
        <w:tab/>
      </w:r>
      <w:r w:rsidR="00077ACF" w:rsidRPr="00CE7E81">
        <w:rPr>
          <w:b/>
          <w:bCs/>
          <w:szCs w:val="20"/>
        </w:rPr>
        <w:t xml:space="preserve">For </w:t>
      </w:r>
      <w:r w:rsidR="00C12BAA">
        <w:rPr>
          <w:b/>
          <w:bCs/>
          <w:szCs w:val="20"/>
        </w:rPr>
        <w:t>plan year</w:t>
      </w:r>
      <w:r w:rsidR="000E0F88">
        <w:rPr>
          <w:b/>
          <w:bCs/>
          <w:szCs w:val="20"/>
        </w:rPr>
        <w:t>s</w:t>
      </w:r>
      <w:r w:rsidR="00C12BAA">
        <w:rPr>
          <w:b/>
          <w:bCs/>
          <w:szCs w:val="20"/>
        </w:rPr>
        <w:t xml:space="preserve"> ending in </w:t>
      </w:r>
      <w:r w:rsidR="00077ACF" w:rsidRPr="00CE7E81">
        <w:rPr>
          <w:b/>
          <w:bCs/>
          <w:szCs w:val="20"/>
        </w:rPr>
        <w:t>202</w:t>
      </w:r>
      <w:r w:rsidR="00077ACF">
        <w:rPr>
          <w:b/>
          <w:bCs/>
          <w:szCs w:val="20"/>
        </w:rPr>
        <w:t>1</w:t>
      </w:r>
      <w:r w:rsidR="00077ACF" w:rsidRPr="00CE7E81">
        <w:rPr>
          <w:b/>
          <w:bCs/>
          <w:szCs w:val="20"/>
        </w:rPr>
        <w:t xml:space="preserve">, </w:t>
      </w:r>
      <w:r w:rsidR="00077ACF">
        <w:rPr>
          <w:b/>
          <w:szCs w:val="20"/>
        </w:rPr>
        <w:t xml:space="preserve"> with the following limitations (leave blank if none)</w:t>
      </w:r>
      <w:r w:rsidR="00077ACF" w:rsidRPr="00925114">
        <w:rPr>
          <w:b/>
          <w:szCs w:val="20"/>
        </w:rPr>
        <w:t xml:space="preserve">.  </w:t>
      </w:r>
    </w:p>
    <w:p w14:paraId="78AF8D8A" w14:textId="7AB8A1BB" w:rsidR="00077ACF" w:rsidRPr="006F420E" w:rsidRDefault="00077ACF" w:rsidP="00077ACF">
      <w:pPr>
        <w:widowControl/>
        <w:tabs>
          <w:tab w:val="left" w:pos="360"/>
          <w:tab w:val="left" w:pos="720"/>
        </w:tabs>
        <w:ind w:left="547" w:hanging="547"/>
        <w:rPr>
          <w:b/>
          <w:szCs w:val="20"/>
        </w:rPr>
      </w:pPr>
      <w:r w:rsidRPr="00925114">
        <w:rPr>
          <w:b/>
          <w:szCs w:val="20"/>
        </w:rPr>
        <w:tab/>
      </w:r>
      <w:r w:rsidRPr="00925114">
        <w:rPr>
          <w:b/>
          <w:szCs w:val="20"/>
        </w:rPr>
        <w:tab/>
      </w:r>
      <w:r w:rsidRPr="00CF0605">
        <w:rPr>
          <w:szCs w:val="20"/>
        </w:rPr>
        <w:t xml:space="preserve">The Employer elects to limit the </w:t>
      </w:r>
      <w:r>
        <w:rPr>
          <w:szCs w:val="20"/>
        </w:rPr>
        <w:t xml:space="preserve">change in status as follows: </w:t>
      </w:r>
      <w:r w:rsidRPr="00013A7E">
        <w:rPr>
          <w:i/>
          <w:iCs/>
          <w:szCs w:val="20"/>
        </w:rPr>
        <w:t>(e.g.</w:t>
      </w:r>
      <w:r>
        <w:rPr>
          <w:i/>
          <w:iCs/>
          <w:szCs w:val="20"/>
        </w:rPr>
        <w:t xml:space="preserve"> can</w:t>
      </w:r>
      <w:r w:rsidRPr="00013A7E">
        <w:rPr>
          <w:i/>
          <w:iCs/>
          <w:szCs w:val="20"/>
        </w:rPr>
        <w:t xml:space="preserve"> only increase</w:t>
      </w:r>
      <w:r>
        <w:rPr>
          <w:i/>
          <w:iCs/>
          <w:szCs w:val="20"/>
        </w:rPr>
        <w:t xml:space="preserve"> coverage, number of changes allowed (one time, before 7/31/202</w:t>
      </w:r>
      <w:r w:rsidR="00460B0E">
        <w:rPr>
          <w:i/>
          <w:iCs/>
          <w:szCs w:val="20"/>
        </w:rPr>
        <w:t>1</w:t>
      </w:r>
      <w:r>
        <w:rPr>
          <w:i/>
          <w:iCs/>
          <w:szCs w:val="20"/>
        </w:rPr>
        <w:t>, etc.)</w:t>
      </w:r>
      <w:r w:rsidRPr="00013A7E">
        <w:rPr>
          <w:i/>
          <w:iCs/>
          <w:szCs w:val="20"/>
        </w:rPr>
        <w:t>):</w:t>
      </w:r>
    </w:p>
    <w:p w14:paraId="01D5E28B" w14:textId="77777777" w:rsidR="00077ACF" w:rsidRDefault="00077ACF" w:rsidP="00077ACF">
      <w:pPr>
        <w:widowControl/>
        <w:tabs>
          <w:tab w:val="left" w:pos="360"/>
          <w:tab w:val="left" w:pos="720"/>
        </w:tabs>
        <w:ind w:left="547" w:hanging="547"/>
        <w:rPr>
          <w:b/>
          <w:szCs w:val="20"/>
        </w:rPr>
      </w:pPr>
      <w:r w:rsidRPr="00CF0605">
        <w:rPr>
          <w:szCs w:val="20"/>
        </w:rPr>
        <w:tab/>
      </w:r>
      <w:r w:rsidRPr="00CF0605">
        <w:rPr>
          <w:szCs w:val="20"/>
        </w:rPr>
        <w:tab/>
        <w:t xml:space="preserve"> __________________________________________________________________________________</w:t>
      </w:r>
    </w:p>
    <w:p w14:paraId="29B3D56A" w14:textId="41DC9F3D" w:rsidR="00030D77" w:rsidRDefault="00030D77" w:rsidP="00030D77">
      <w:pPr>
        <w:widowControl/>
        <w:tabs>
          <w:tab w:val="left" w:pos="360"/>
          <w:tab w:val="left" w:pos="720"/>
        </w:tabs>
        <w:ind w:left="547" w:hanging="547"/>
        <w:rPr>
          <w:b/>
          <w:szCs w:val="20"/>
        </w:rPr>
      </w:pPr>
    </w:p>
    <w:p w14:paraId="350BAA4B" w14:textId="44898823" w:rsidR="0044200B" w:rsidRDefault="00030D77" w:rsidP="00ED015F">
      <w:pPr>
        <w:widowControl/>
        <w:tabs>
          <w:tab w:val="left" w:pos="360"/>
          <w:tab w:val="left" w:pos="720"/>
        </w:tabs>
        <w:ind w:left="720" w:hanging="720"/>
        <w:rPr>
          <w:b/>
          <w:szCs w:val="20"/>
        </w:rPr>
      </w:pPr>
      <w:r>
        <w:rPr>
          <w:b/>
          <w:szCs w:val="20"/>
        </w:rPr>
        <w:t xml:space="preserve">   </w:t>
      </w:r>
    </w:p>
    <w:p w14:paraId="325DD467" w14:textId="7C596DC6" w:rsidR="004B2A86" w:rsidRDefault="0044200B" w:rsidP="00151003">
      <w:pPr>
        <w:tabs>
          <w:tab w:val="left" w:pos="360"/>
          <w:tab w:val="left" w:pos="576"/>
          <w:tab w:val="left" w:pos="864"/>
          <w:tab w:val="left" w:pos="1152"/>
        </w:tabs>
        <w:suppressAutoHyphens/>
        <w:ind w:left="1152" w:hanging="1152"/>
        <w:rPr>
          <w:bCs/>
          <w:szCs w:val="20"/>
        </w:rPr>
      </w:pPr>
      <w:r w:rsidRPr="00925114">
        <w:rPr>
          <w:szCs w:val="20"/>
        </w:rPr>
        <w:t>2.</w:t>
      </w:r>
      <w:r w:rsidR="004F61B6">
        <w:rPr>
          <w:szCs w:val="20"/>
        </w:rPr>
        <w:t>6</w:t>
      </w:r>
      <w:r w:rsidRPr="00925114">
        <w:rPr>
          <w:b/>
          <w:szCs w:val="20"/>
        </w:rPr>
        <w:t xml:space="preserve"> </w:t>
      </w:r>
      <w:r w:rsidRPr="00925114">
        <w:rPr>
          <w:b/>
          <w:szCs w:val="20"/>
        </w:rPr>
        <w:tab/>
      </w:r>
      <w:r w:rsidRPr="00925114">
        <w:rPr>
          <w:b/>
          <w:szCs w:val="20"/>
        </w:rPr>
        <w:tab/>
      </w:r>
      <w:r>
        <w:rPr>
          <w:b/>
          <w:szCs w:val="20"/>
        </w:rPr>
        <w:t>Carryover</w:t>
      </w:r>
      <w:r w:rsidRPr="00925114">
        <w:rPr>
          <w:b/>
          <w:szCs w:val="20"/>
        </w:rPr>
        <w:t xml:space="preserve">.  </w:t>
      </w:r>
      <w:r w:rsidR="002B2868">
        <w:rPr>
          <w:bCs/>
          <w:szCs w:val="20"/>
        </w:rPr>
        <w:t>T</w:t>
      </w:r>
      <w:r w:rsidR="002B2868" w:rsidRPr="00925114">
        <w:rPr>
          <w:bCs/>
          <w:szCs w:val="20"/>
        </w:rPr>
        <w:t xml:space="preserve">he </w:t>
      </w:r>
      <w:r w:rsidRPr="00925114">
        <w:rPr>
          <w:bCs/>
          <w:szCs w:val="20"/>
        </w:rPr>
        <w:t xml:space="preserve">Plan </w:t>
      </w:r>
      <w:r>
        <w:rPr>
          <w:bCs/>
          <w:szCs w:val="20"/>
        </w:rPr>
        <w:t>adopt</w:t>
      </w:r>
      <w:r w:rsidR="0090440E">
        <w:rPr>
          <w:bCs/>
          <w:szCs w:val="20"/>
        </w:rPr>
        <w:t>s</w:t>
      </w:r>
      <w:r>
        <w:rPr>
          <w:bCs/>
          <w:szCs w:val="20"/>
        </w:rPr>
        <w:t xml:space="preserve"> </w:t>
      </w:r>
      <w:r w:rsidR="004B2A86">
        <w:rPr>
          <w:bCs/>
          <w:szCs w:val="20"/>
        </w:rPr>
        <w:t xml:space="preserve">the carryover provisions and/or </w:t>
      </w:r>
      <w:r>
        <w:rPr>
          <w:bCs/>
          <w:szCs w:val="20"/>
        </w:rPr>
        <w:t>the new</w:t>
      </w:r>
      <w:r w:rsidR="006F420E">
        <w:rPr>
          <w:bCs/>
          <w:szCs w:val="20"/>
        </w:rPr>
        <w:t xml:space="preserve"> adjustment for the carryover</w:t>
      </w:r>
    </w:p>
    <w:p w14:paraId="76D74020" w14:textId="77777777" w:rsidR="006B004E" w:rsidRDefault="004B2A86" w:rsidP="00F7357B">
      <w:pPr>
        <w:tabs>
          <w:tab w:val="left" w:pos="360"/>
          <w:tab w:val="left" w:pos="576"/>
          <w:tab w:val="left" w:pos="864"/>
          <w:tab w:val="left" w:pos="1152"/>
        </w:tabs>
        <w:suppressAutoHyphens/>
        <w:ind w:left="1152" w:hanging="1152"/>
        <w:rPr>
          <w:bCs/>
          <w:szCs w:val="20"/>
        </w:rPr>
      </w:pPr>
      <w:r>
        <w:rPr>
          <w:bCs/>
          <w:szCs w:val="20"/>
        </w:rPr>
        <w:tab/>
      </w:r>
      <w:r>
        <w:rPr>
          <w:bCs/>
          <w:szCs w:val="20"/>
        </w:rPr>
        <w:tab/>
        <w:t xml:space="preserve">of </w:t>
      </w:r>
      <w:r w:rsidR="0067702C">
        <w:rPr>
          <w:bCs/>
          <w:szCs w:val="20"/>
        </w:rPr>
        <w:t xml:space="preserve">unused benefits, contributions or amounts </w:t>
      </w:r>
      <w:r w:rsidR="00447D11">
        <w:rPr>
          <w:bCs/>
          <w:szCs w:val="20"/>
        </w:rPr>
        <w:t xml:space="preserve">to be used in the health </w:t>
      </w:r>
      <w:r w:rsidR="00251442">
        <w:rPr>
          <w:bCs/>
          <w:szCs w:val="20"/>
        </w:rPr>
        <w:t xml:space="preserve">and dependent care </w:t>
      </w:r>
      <w:r w:rsidR="00447D11">
        <w:rPr>
          <w:bCs/>
          <w:szCs w:val="20"/>
        </w:rPr>
        <w:t>flexible spending</w:t>
      </w:r>
    </w:p>
    <w:p w14:paraId="48D8046B" w14:textId="61EB6669" w:rsidR="00151003" w:rsidRPr="004F2866" w:rsidRDefault="006B004E" w:rsidP="00F7357B">
      <w:pPr>
        <w:tabs>
          <w:tab w:val="left" w:pos="360"/>
          <w:tab w:val="left" w:pos="576"/>
          <w:tab w:val="left" w:pos="864"/>
          <w:tab w:val="left" w:pos="1152"/>
        </w:tabs>
        <w:suppressAutoHyphens/>
        <w:ind w:left="1152" w:hanging="1152"/>
        <w:rPr>
          <w:rFonts w:ascii="Arial Narrow" w:hAnsi="Arial Narrow" w:cs="Arial"/>
          <w:spacing w:val="-2"/>
          <w:szCs w:val="19"/>
        </w:rPr>
      </w:pPr>
      <w:r>
        <w:rPr>
          <w:bCs/>
          <w:szCs w:val="20"/>
        </w:rPr>
        <w:tab/>
      </w:r>
      <w:r>
        <w:rPr>
          <w:bCs/>
          <w:szCs w:val="20"/>
        </w:rPr>
        <w:tab/>
      </w:r>
      <w:r w:rsidR="00447D11">
        <w:rPr>
          <w:bCs/>
          <w:szCs w:val="20"/>
        </w:rPr>
        <w:t>account</w:t>
      </w:r>
      <w:r w:rsidR="00251442">
        <w:rPr>
          <w:bCs/>
          <w:szCs w:val="20"/>
        </w:rPr>
        <w:t>s</w:t>
      </w:r>
      <w:r w:rsidR="002B2868">
        <w:rPr>
          <w:bCs/>
          <w:szCs w:val="20"/>
        </w:rPr>
        <w:t xml:space="preserve"> as follows</w:t>
      </w:r>
      <w:r w:rsidR="0090440E">
        <w:rPr>
          <w:bCs/>
          <w:szCs w:val="20"/>
        </w:rPr>
        <w:t>:</w:t>
      </w:r>
      <w:r w:rsidR="00FA52E1">
        <w:rPr>
          <w:bCs/>
          <w:szCs w:val="20"/>
        </w:rPr>
        <w:t xml:space="preserve"> </w:t>
      </w:r>
      <w:r w:rsidR="00EA6377">
        <w:rPr>
          <w:bCs/>
          <w:szCs w:val="20"/>
        </w:rPr>
        <w:t xml:space="preserve"> </w:t>
      </w:r>
      <w:r w:rsidR="00A01115">
        <w:rPr>
          <w:bCs/>
          <w:szCs w:val="20"/>
        </w:rPr>
        <w:t xml:space="preserve"> </w:t>
      </w:r>
    </w:p>
    <w:p w14:paraId="1B90BC64" w14:textId="2232B094" w:rsidR="0044200B" w:rsidRPr="00925114" w:rsidRDefault="0044200B" w:rsidP="0044200B">
      <w:pPr>
        <w:widowControl/>
        <w:tabs>
          <w:tab w:val="left" w:pos="360"/>
          <w:tab w:val="left" w:pos="720"/>
        </w:tabs>
        <w:ind w:left="547" w:hanging="547"/>
        <w:rPr>
          <w:bCs/>
          <w:szCs w:val="20"/>
        </w:rPr>
      </w:pPr>
      <w:r w:rsidRPr="00925114">
        <w:rPr>
          <w:bCs/>
          <w:szCs w:val="20"/>
        </w:rPr>
        <w:t xml:space="preserve">  </w:t>
      </w:r>
    </w:p>
    <w:p w14:paraId="5E52E57C" w14:textId="49CDDE70" w:rsidR="00C7701D" w:rsidRDefault="0044200B" w:rsidP="0044200B">
      <w:pPr>
        <w:widowControl/>
        <w:tabs>
          <w:tab w:val="left" w:pos="360"/>
          <w:tab w:val="left" w:pos="720"/>
        </w:tabs>
        <w:ind w:left="547" w:hanging="547"/>
        <w:rPr>
          <w:b/>
          <w:szCs w:val="20"/>
        </w:rPr>
      </w:pPr>
      <w:r w:rsidRPr="00925114">
        <w:rPr>
          <w:b/>
          <w:szCs w:val="20"/>
        </w:rPr>
        <w:tab/>
      </w:r>
      <w:r w:rsidRPr="00925114">
        <w:rPr>
          <w:b/>
          <w:szCs w:val="20"/>
        </w:rPr>
        <w:tab/>
        <w:t xml:space="preserve">(a)  </w:t>
      </w:r>
      <w:r w:rsidR="00C165E9">
        <w:rPr>
          <w:b/>
          <w:szCs w:val="20"/>
        </w:rPr>
        <w:t xml:space="preserve"> </w:t>
      </w:r>
      <w:r w:rsidRPr="00925114">
        <w:rPr>
          <w:b/>
          <w:szCs w:val="20"/>
        </w:rPr>
        <w:t>[    ]</w:t>
      </w:r>
      <w:r w:rsidRPr="00925114">
        <w:rPr>
          <w:szCs w:val="20"/>
        </w:rPr>
        <w:tab/>
      </w:r>
      <w:r>
        <w:rPr>
          <w:b/>
          <w:szCs w:val="20"/>
        </w:rPr>
        <w:t>Yes</w:t>
      </w:r>
      <w:r w:rsidR="00C7701D">
        <w:rPr>
          <w:b/>
          <w:szCs w:val="20"/>
        </w:rPr>
        <w:t>, for the Health FSA for:</w:t>
      </w:r>
    </w:p>
    <w:p w14:paraId="5277D491" w14:textId="776B680F" w:rsidR="004B5C03" w:rsidRPr="0073105D" w:rsidRDefault="004B5C03" w:rsidP="0044200B">
      <w:pPr>
        <w:widowControl/>
        <w:tabs>
          <w:tab w:val="left" w:pos="360"/>
          <w:tab w:val="left" w:pos="720"/>
        </w:tabs>
        <w:ind w:left="547" w:hanging="547"/>
        <w:rPr>
          <w:bCs/>
          <w:szCs w:val="20"/>
        </w:rPr>
      </w:pPr>
      <w:r>
        <w:rPr>
          <w:b/>
          <w:szCs w:val="20"/>
        </w:rPr>
        <w:tab/>
      </w:r>
      <w:r>
        <w:rPr>
          <w:b/>
          <w:szCs w:val="20"/>
        </w:rPr>
        <w:tab/>
      </w:r>
      <w:r>
        <w:rPr>
          <w:b/>
          <w:szCs w:val="20"/>
        </w:rPr>
        <w:tab/>
      </w:r>
      <w:r>
        <w:rPr>
          <w:b/>
          <w:szCs w:val="20"/>
        </w:rPr>
        <w:tab/>
      </w:r>
      <w:r w:rsidRPr="0073105D">
        <w:rPr>
          <w:bCs/>
          <w:szCs w:val="20"/>
        </w:rPr>
        <w:t xml:space="preserve">  </w:t>
      </w:r>
      <w:r w:rsidRPr="0073105D">
        <w:rPr>
          <w:bCs/>
          <w:szCs w:val="20"/>
        </w:rPr>
        <w:tab/>
      </w:r>
    </w:p>
    <w:p w14:paraId="506E4CF0" w14:textId="2585F75C" w:rsidR="0044200B" w:rsidRPr="0073105D" w:rsidRDefault="0067702C" w:rsidP="0067702C">
      <w:pPr>
        <w:widowControl/>
        <w:tabs>
          <w:tab w:val="left" w:pos="360"/>
          <w:tab w:val="left" w:pos="720"/>
        </w:tabs>
        <w:rPr>
          <w:bCs/>
          <w:szCs w:val="20"/>
        </w:rPr>
      </w:pPr>
      <w:r>
        <w:rPr>
          <w:bCs/>
          <w:szCs w:val="20"/>
        </w:rPr>
        <w:tab/>
      </w:r>
      <w:r>
        <w:rPr>
          <w:bCs/>
          <w:szCs w:val="20"/>
        </w:rPr>
        <w:tab/>
      </w:r>
      <w:r>
        <w:rPr>
          <w:bCs/>
          <w:szCs w:val="20"/>
        </w:rPr>
        <w:tab/>
      </w:r>
      <w:r w:rsidR="00C7701D" w:rsidRPr="0073105D">
        <w:rPr>
          <w:bCs/>
          <w:szCs w:val="20"/>
        </w:rPr>
        <w:t>(</w:t>
      </w:r>
      <w:r w:rsidR="00463AC9">
        <w:rPr>
          <w:bCs/>
          <w:szCs w:val="20"/>
        </w:rPr>
        <w:t>1</w:t>
      </w:r>
      <w:r w:rsidR="00C7701D" w:rsidRPr="0073105D">
        <w:rPr>
          <w:bCs/>
          <w:szCs w:val="20"/>
        </w:rPr>
        <w:t xml:space="preserve">)   [    ] </w:t>
      </w:r>
      <w:r w:rsidR="00D76199">
        <w:rPr>
          <w:bCs/>
          <w:szCs w:val="20"/>
        </w:rPr>
        <w:t>Plan</w:t>
      </w:r>
      <w:r>
        <w:rPr>
          <w:bCs/>
          <w:szCs w:val="20"/>
        </w:rPr>
        <w:t xml:space="preserve"> year ending in </w:t>
      </w:r>
      <w:r w:rsidRPr="0073105D">
        <w:rPr>
          <w:bCs/>
          <w:szCs w:val="20"/>
        </w:rPr>
        <w:t>2020 in</w:t>
      </w:r>
      <w:r>
        <w:rPr>
          <w:bCs/>
          <w:szCs w:val="20"/>
        </w:rPr>
        <w:t>to</w:t>
      </w:r>
      <w:r w:rsidRPr="0073105D">
        <w:rPr>
          <w:bCs/>
          <w:szCs w:val="20"/>
        </w:rPr>
        <w:t xml:space="preserve"> </w:t>
      </w:r>
      <w:r>
        <w:rPr>
          <w:bCs/>
          <w:szCs w:val="20"/>
        </w:rPr>
        <w:t xml:space="preserve">plan year ending in </w:t>
      </w:r>
      <w:r w:rsidRPr="0073105D">
        <w:rPr>
          <w:bCs/>
          <w:szCs w:val="20"/>
        </w:rPr>
        <w:t>2021</w:t>
      </w:r>
      <w:r>
        <w:rPr>
          <w:bCs/>
          <w:szCs w:val="20"/>
        </w:rPr>
        <w:t>.</w:t>
      </w:r>
      <w:r w:rsidRPr="0073105D">
        <w:rPr>
          <w:bCs/>
          <w:szCs w:val="20"/>
        </w:rPr>
        <w:t xml:space="preserve"> </w:t>
      </w:r>
      <w:r>
        <w:rPr>
          <w:bCs/>
          <w:szCs w:val="20"/>
        </w:rPr>
        <w:t xml:space="preserve">(Limited to: </w:t>
      </w:r>
      <w:r w:rsidRPr="0073105D">
        <w:rPr>
          <w:bCs/>
          <w:szCs w:val="20"/>
        </w:rPr>
        <w:t>$______</w:t>
      </w:r>
      <w:r>
        <w:rPr>
          <w:bCs/>
          <w:szCs w:val="20"/>
        </w:rPr>
        <w:t>)</w:t>
      </w:r>
    </w:p>
    <w:p w14:paraId="4E011257" w14:textId="786D9027" w:rsidR="0067702C" w:rsidRPr="0073105D" w:rsidRDefault="00C7701D" w:rsidP="0067702C">
      <w:pPr>
        <w:widowControl/>
        <w:tabs>
          <w:tab w:val="left" w:pos="360"/>
          <w:tab w:val="left" w:pos="720"/>
        </w:tabs>
        <w:rPr>
          <w:bCs/>
          <w:szCs w:val="20"/>
        </w:rPr>
      </w:pPr>
      <w:r w:rsidRPr="0073105D">
        <w:rPr>
          <w:bCs/>
          <w:szCs w:val="20"/>
        </w:rPr>
        <w:tab/>
      </w:r>
      <w:r w:rsidRPr="0073105D">
        <w:rPr>
          <w:bCs/>
          <w:szCs w:val="20"/>
        </w:rPr>
        <w:tab/>
      </w:r>
      <w:r w:rsidRPr="0073105D">
        <w:rPr>
          <w:bCs/>
          <w:szCs w:val="20"/>
        </w:rPr>
        <w:tab/>
      </w:r>
      <w:r w:rsidR="0067702C" w:rsidRPr="0073105D">
        <w:rPr>
          <w:bCs/>
          <w:szCs w:val="20"/>
        </w:rPr>
        <w:t>(</w:t>
      </w:r>
      <w:r w:rsidR="0067702C">
        <w:rPr>
          <w:bCs/>
          <w:szCs w:val="20"/>
        </w:rPr>
        <w:t>2</w:t>
      </w:r>
      <w:r w:rsidR="0067702C" w:rsidRPr="0073105D">
        <w:rPr>
          <w:bCs/>
          <w:szCs w:val="20"/>
        </w:rPr>
        <w:t xml:space="preserve">)   [    ] </w:t>
      </w:r>
      <w:r w:rsidR="00D76199">
        <w:rPr>
          <w:bCs/>
          <w:szCs w:val="20"/>
        </w:rPr>
        <w:t xml:space="preserve">Plan </w:t>
      </w:r>
      <w:r w:rsidR="0067702C">
        <w:rPr>
          <w:bCs/>
          <w:szCs w:val="20"/>
        </w:rPr>
        <w:t xml:space="preserve">year ending in </w:t>
      </w:r>
      <w:r w:rsidR="0067702C" w:rsidRPr="0073105D">
        <w:rPr>
          <w:bCs/>
          <w:szCs w:val="20"/>
        </w:rPr>
        <w:t>202</w:t>
      </w:r>
      <w:r w:rsidR="0067702C">
        <w:rPr>
          <w:bCs/>
          <w:szCs w:val="20"/>
        </w:rPr>
        <w:t>1</w:t>
      </w:r>
      <w:r w:rsidR="0067702C" w:rsidRPr="0073105D">
        <w:rPr>
          <w:bCs/>
          <w:szCs w:val="20"/>
        </w:rPr>
        <w:t xml:space="preserve"> in</w:t>
      </w:r>
      <w:r w:rsidR="0067702C">
        <w:rPr>
          <w:bCs/>
          <w:szCs w:val="20"/>
        </w:rPr>
        <w:t>to</w:t>
      </w:r>
      <w:r w:rsidR="0067702C" w:rsidRPr="0073105D">
        <w:rPr>
          <w:bCs/>
          <w:szCs w:val="20"/>
        </w:rPr>
        <w:t xml:space="preserve"> </w:t>
      </w:r>
      <w:r w:rsidR="0067702C">
        <w:rPr>
          <w:bCs/>
          <w:szCs w:val="20"/>
        </w:rPr>
        <w:t xml:space="preserve">plan year ending in </w:t>
      </w:r>
      <w:r w:rsidR="0067702C" w:rsidRPr="0073105D">
        <w:rPr>
          <w:bCs/>
          <w:szCs w:val="20"/>
        </w:rPr>
        <w:t>202</w:t>
      </w:r>
      <w:r w:rsidR="0067702C">
        <w:rPr>
          <w:bCs/>
          <w:szCs w:val="20"/>
        </w:rPr>
        <w:t>2.</w:t>
      </w:r>
      <w:r w:rsidR="0067702C" w:rsidRPr="0073105D">
        <w:rPr>
          <w:bCs/>
          <w:szCs w:val="20"/>
        </w:rPr>
        <w:t xml:space="preserve"> </w:t>
      </w:r>
      <w:r w:rsidR="0067702C">
        <w:rPr>
          <w:bCs/>
          <w:szCs w:val="20"/>
        </w:rPr>
        <w:t xml:space="preserve">(Limited to: </w:t>
      </w:r>
      <w:r w:rsidR="0067702C" w:rsidRPr="0073105D">
        <w:rPr>
          <w:bCs/>
          <w:szCs w:val="20"/>
        </w:rPr>
        <w:t>$______</w:t>
      </w:r>
      <w:r w:rsidR="0067702C">
        <w:rPr>
          <w:bCs/>
          <w:szCs w:val="20"/>
        </w:rPr>
        <w:t>)</w:t>
      </w:r>
    </w:p>
    <w:p w14:paraId="422E8ECB" w14:textId="1A296CFF" w:rsidR="008C2BFE" w:rsidRDefault="0044200B" w:rsidP="0044200B">
      <w:pPr>
        <w:widowControl/>
        <w:tabs>
          <w:tab w:val="left" w:pos="360"/>
          <w:tab w:val="left" w:pos="720"/>
        </w:tabs>
        <w:ind w:left="547" w:hanging="547"/>
        <w:rPr>
          <w:b/>
          <w:szCs w:val="20"/>
        </w:rPr>
      </w:pPr>
      <w:r w:rsidRPr="00925114">
        <w:rPr>
          <w:b/>
          <w:szCs w:val="20"/>
        </w:rPr>
        <w:tab/>
      </w:r>
      <w:r w:rsidRPr="00925114">
        <w:rPr>
          <w:b/>
          <w:szCs w:val="20"/>
        </w:rPr>
        <w:tab/>
      </w:r>
    </w:p>
    <w:p w14:paraId="328A799E" w14:textId="2CC4E371" w:rsidR="0044200B" w:rsidRDefault="008C2BFE" w:rsidP="0044200B">
      <w:pPr>
        <w:widowControl/>
        <w:tabs>
          <w:tab w:val="left" w:pos="360"/>
          <w:tab w:val="left" w:pos="720"/>
        </w:tabs>
        <w:ind w:left="547" w:hanging="547"/>
        <w:rPr>
          <w:b/>
          <w:szCs w:val="20"/>
        </w:rPr>
      </w:pPr>
      <w:r>
        <w:rPr>
          <w:b/>
          <w:szCs w:val="20"/>
        </w:rPr>
        <w:tab/>
      </w:r>
      <w:r>
        <w:rPr>
          <w:b/>
          <w:szCs w:val="20"/>
        </w:rPr>
        <w:tab/>
      </w:r>
      <w:r w:rsidR="0044200B" w:rsidRPr="00925114">
        <w:rPr>
          <w:b/>
          <w:szCs w:val="20"/>
        </w:rPr>
        <w:t xml:space="preserve">(b) </w:t>
      </w:r>
      <w:r w:rsidR="007C2951">
        <w:rPr>
          <w:b/>
          <w:szCs w:val="20"/>
        </w:rPr>
        <w:t xml:space="preserve"> </w:t>
      </w:r>
      <w:r w:rsidR="0044200B" w:rsidRPr="00925114">
        <w:rPr>
          <w:b/>
          <w:szCs w:val="20"/>
        </w:rPr>
        <w:t xml:space="preserve"> [    ]</w:t>
      </w:r>
      <w:r w:rsidR="0044200B" w:rsidRPr="00925114">
        <w:rPr>
          <w:b/>
          <w:szCs w:val="20"/>
        </w:rPr>
        <w:tab/>
      </w:r>
      <w:r w:rsidR="00F7357B">
        <w:rPr>
          <w:b/>
          <w:szCs w:val="20"/>
        </w:rPr>
        <w:t>Yes, for the Dependent Care FSA for:</w:t>
      </w:r>
      <w:r w:rsidR="0044200B" w:rsidRPr="00925114">
        <w:rPr>
          <w:b/>
          <w:szCs w:val="20"/>
        </w:rPr>
        <w:t xml:space="preserve"> </w:t>
      </w:r>
    </w:p>
    <w:p w14:paraId="55239456" w14:textId="1F36EC3A" w:rsidR="0067702C" w:rsidRPr="0073105D" w:rsidRDefault="00F7357B" w:rsidP="0067702C">
      <w:pPr>
        <w:widowControl/>
        <w:tabs>
          <w:tab w:val="left" w:pos="360"/>
          <w:tab w:val="left" w:pos="720"/>
        </w:tabs>
        <w:rPr>
          <w:bCs/>
          <w:szCs w:val="20"/>
        </w:rPr>
      </w:pPr>
      <w:r>
        <w:rPr>
          <w:b/>
          <w:szCs w:val="20"/>
        </w:rPr>
        <w:tab/>
      </w:r>
      <w:r>
        <w:rPr>
          <w:b/>
          <w:szCs w:val="20"/>
        </w:rPr>
        <w:tab/>
      </w:r>
      <w:r>
        <w:rPr>
          <w:b/>
          <w:szCs w:val="20"/>
        </w:rPr>
        <w:tab/>
      </w:r>
      <w:r w:rsidR="0067702C" w:rsidRPr="0073105D">
        <w:rPr>
          <w:bCs/>
          <w:szCs w:val="20"/>
        </w:rPr>
        <w:t>(</w:t>
      </w:r>
      <w:r w:rsidR="0067702C">
        <w:rPr>
          <w:bCs/>
          <w:szCs w:val="20"/>
        </w:rPr>
        <w:t>1</w:t>
      </w:r>
      <w:r w:rsidR="0067702C" w:rsidRPr="0073105D">
        <w:rPr>
          <w:bCs/>
          <w:szCs w:val="20"/>
        </w:rPr>
        <w:t xml:space="preserve">)   [    ] </w:t>
      </w:r>
      <w:r w:rsidR="00D76199">
        <w:rPr>
          <w:bCs/>
          <w:szCs w:val="20"/>
        </w:rPr>
        <w:t xml:space="preserve">Plan </w:t>
      </w:r>
      <w:r w:rsidR="0067702C">
        <w:rPr>
          <w:bCs/>
          <w:szCs w:val="20"/>
        </w:rPr>
        <w:t xml:space="preserve">year ending in </w:t>
      </w:r>
      <w:r w:rsidR="0067702C" w:rsidRPr="0073105D">
        <w:rPr>
          <w:bCs/>
          <w:szCs w:val="20"/>
        </w:rPr>
        <w:t>2020 in</w:t>
      </w:r>
      <w:r w:rsidR="0067702C">
        <w:rPr>
          <w:bCs/>
          <w:szCs w:val="20"/>
        </w:rPr>
        <w:t>to</w:t>
      </w:r>
      <w:r w:rsidR="0067702C" w:rsidRPr="0073105D">
        <w:rPr>
          <w:bCs/>
          <w:szCs w:val="20"/>
        </w:rPr>
        <w:t xml:space="preserve"> </w:t>
      </w:r>
      <w:r w:rsidR="0067702C">
        <w:rPr>
          <w:bCs/>
          <w:szCs w:val="20"/>
        </w:rPr>
        <w:t xml:space="preserve">plan year ending in </w:t>
      </w:r>
      <w:r w:rsidR="0067702C" w:rsidRPr="0073105D">
        <w:rPr>
          <w:bCs/>
          <w:szCs w:val="20"/>
        </w:rPr>
        <w:t>2021</w:t>
      </w:r>
      <w:r w:rsidR="0067702C">
        <w:rPr>
          <w:bCs/>
          <w:szCs w:val="20"/>
        </w:rPr>
        <w:t>.</w:t>
      </w:r>
      <w:r w:rsidR="0067702C" w:rsidRPr="0073105D">
        <w:rPr>
          <w:bCs/>
          <w:szCs w:val="20"/>
        </w:rPr>
        <w:t xml:space="preserve"> </w:t>
      </w:r>
      <w:r w:rsidR="0067702C">
        <w:rPr>
          <w:bCs/>
          <w:szCs w:val="20"/>
        </w:rPr>
        <w:t xml:space="preserve">(Limited to: </w:t>
      </w:r>
      <w:r w:rsidR="0067702C" w:rsidRPr="0073105D">
        <w:rPr>
          <w:bCs/>
          <w:szCs w:val="20"/>
        </w:rPr>
        <w:t>$______</w:t>
      </w:r>
      <w:r w:rsidR="0067702C">
        <w:rPr>
          <w:bCs/>
          <w:szCs w:val="20"/>
        </w:rPr>
        <w:t>)</w:t>
      </w:r>
    </w:p>
    <w:p w14:paraId="50FE837A" w14:textId="45395D12" w:rsidR="0067702C" w:rsidRPr="0073105D" w:rsidRDefault="0067702C" w:rsidP="0067702C">
      <w:pPr>
        <w:widowControl/>
        <w:tabs>
          <w:tab w:val="left" w:pos="360"/>
          <w:tab w:val="left" w:pos="720"/>
        </w:tabs>
        <w:rPr>
          <w:bCs/>
          <w:szCs w:val="20"/>
        </w:rPr>
      </w:pPr>
      <w:r w:rsidRPr="0073105D">
        <w:rPr>
          <w:bCs/>
          <w:szCs w:val="20"/>
        </w:rPr>
        <w:tab/>
      </w:r>
      <w:r w:rsidRPr="0073105D">
        <w:rPr>
          <w:bCs/>
          <w:szCs w:val="20"/>
        </w:rPr>
        <w:tab/>
      </w:r>
      <w:r w:rsidRPr="0073105D">
        <w:rPr>
          <w:bCs/>
          <w:szCs w:val="20"/>
        </w:rPr>
        <w:tab/>
        <w:t>(</w:t>
      </w:r>
      <w:r>
        <w:rPr>
          <w:bCs/>
          <w:szCs w:val="20"/>
        </w:rPr>
        <w:t>2</w:t>
      </w:r>
      <w:r w:rsidRPr="0073105D">
        <w:rPr>
          <w:bCs/>
          <w:szCs w:val="20"/>
        </w:rPr>
        <w:t xml:space="preserve">)   [    ] </w:t>
      </w:r>
      <w:r w:rsidR="00D76199">
        <w:rPr>
          <w:bCs/>
          <w:szCs w:val="20"/>
        </w:rPr>
        <w:t xml:space="preserve">Plan </w:t>
      </w:r>
      <w:r>
        <w:rPr>
          <w:bCs/>
          <w:szCs w:val="20"/>
        </w:rPr>
        <w:t xml:space="preserve">year ending in </w:t>
      </w:r>
      <w:r w:rsidRPr="0073105D">
        <w:rPr>
          <w:bCs/>
          <w:szCs w:val="20"/>
        </w:rPr>
        <w:t>202</w:t>
      </w:r>
      <w:r>
        <w:rPr>
          <w:bCs/>
          <w:szCs w:val="20"/>
        </w:rPr>
        <w:t>1</w:t>
      </w:r>
      <w:r w:rsidRPr="0073105D">
        <w:rPr>
          <w:bCs/>
          <w:szCs w:val="20"/>
        </w:rPr>
        <w:t xml:space="preserve"> in</w:t>
      </w:r>
      <w:r>
        <w:rPr>
          <w:bCs/>
          <w:szCs w:val="20"/>
        </w:rPr>
        <w:t>to</w:t>
      </w:r>
      <w:r w:rsidRPr="0073105D">
        <w:rPr>
          <w:bCs/>
          <w:szCs w:val="20"/>
        </w:rPr>
        <w:t xml:space="preserve"> </w:t>
      </w:r>
      <w:r>
        <w:rPr>
          <w:bCs/>
          <w:szCs w:val="20"/>
        </w:rPr>
        <w:t xml:space="preserve">plan year ending in </w:t>
      </w:r>
      <w:r w:rsidRPr="0073105D">
        <w:rPr>
          <w:bCs/>
          <w:szCs w:val="20"/>
        </w:rPr>
        <w:t>202</w:t>
      </w:r>
      <w:r>
        <w:rPr>
          <w:bCs/>
          <w:szCs w:val="20"/>
        </w:rPr>
        <w:t>2.</w:t>
      </w:r>
      <w:r w:rsidRPr="0073105D">
        <w:rPr>
          <w:bCs/>
          <w:szCs w:val="20"/>
        </w:rPr>
        <w:t xml:space="preserve"> </w:t>
      </w:r>
      <w:r>
        <w:rPr>
          <w:bCs/>
          <w:szCs w:val="20"/>
        </w:rPr>
        <w:t xml:space="preserve">(Limited to: </w:t>
      </w:r>
      <w:r w:rsidRPr="0073105D">
        <w:rPr>
          <w:bCs/>
          <w:szCs w:val="20"/>
        </w:rPr>
        <w:t>$______</w:t>
      </w:r>
      <w:r>
        <w:rPr>
          <w:bCs/>
          <w:szCs w:val="20"/>
        </w:rPr>
        <w:t>)</w:t>
      </w:r>
    </w:p>
    <w:p w14:paraId="25937540" w14:textId="4F06D029" w:rsidR="000E723C" w:rsidRPr="00942125" w:rsidRDefault="000E723C" w:rsidP="0067702C">
      <w:pPr>
        <w:widowControl/>
        <w:tabs>
          <w:tab w:val="left" w:pos="360"/>
          <w:tab w:val="left" w:pos="720"/>
        </w:tabs>
        <w:ind w:left="547" w:hanging="547"/>
        <w:rPr>
          <w:bCs/>
          <w:i/>
          <w:iCs/>
          <w:szCs w:val="20"/>
        </w:rPr>
      </w:pPr>
    </w:p>
    <w:p w14:paraId="7F001D83" w14:textId="77777777" w:rsidR="0067702C" w:rsidRDefault="00020932" w:rsidP="00020932">
      <w:pPr>
        <w:widowControl/>
        <w:tabs>
          <w:tab w:val="left" w:pos="360"/>
          <w:tab w:val="left" w:pos="720"/>
        </w:tabs>
        <w:ind w:left="547" w:hanging="547"/>
        <w:rPr>
          <w:bCs/>
          <w:i/>
          <w:iCs/>
          <w:szCs w:val="20"/>
        </w:rPr>
      </w:pPr>
      <w:r>
        <w:rPr>
          <w:bCs/>
          <w:szCs w:val="20"/>
        </w:rPr>
        <w:tab/>
      </w:r>
      <w:r>
        <w:rPr>
          <w:bCs/>
          <w:szCs w:val="20"/>
        </w:rPr>
        <w:tab/>
      </w:r>
      <w:r w:rsidRPr="008C2BFE">
        <w:rPr>
          <w:b/>
          <w:szCs w:val="20"/>
        </w:rPr>
        <w:t>(c)</w:t>
      </w:r>
      <w:r>
        <w:rPr>
          <w:bCs/>
          <w:szCs w:val="20"/>
        </w:rPr>
        <w:t xml:space="preserve">   </w:t>
      </w:r>
      <w:r w:rsidRPr="00925114">
        <w:rPr>
          <w:b/>
          <w:szCs w:val="20"/>
        </w:rPr>
        <w:t>[    ]</w:t>
      </w:r>
      <w:r w:rsidRPr="00925114">
        <w:rPr>
          <w:b/>
          <w:szCs w:val="20"/>
        </w:rPr>
        <w:tab/>
      </w:r>
      <w:r w:rsidR="0067702C">
        <w:rPr>
          <w:b/>
          <w:szCs w:val="20"/>
        </w:rPr>
        <w:t xml:space="preserve">Additional </w:t>
      </w:r>
      <w:r>
        <w:rPr>
          <w:b/>
          <w:szCs w:val="20"/>
        </w:rPr>
        <w:t xml:space="preserve">Limitations: </w:t>
      </w:r>
      <w:r w:rsidRPr="00925114">
        <w:rPr>
          <w:b/>
          <w:szCs w:val="20"/>
        </w:rPr>
        <w:t xml:space="preserve"> </w:t>
      </w:r>
      <w:r w:rsidR="003C5E7C" w:rsidRPr="0073105D">
        <w:rPr>
          <w:bCs/>
          <w:i/>
          <w:iCs/>
          <w:szCs w:val="20"/>
        </w:rPr>
        <w:t xml:space="preserve">(e.g. opt out for participants who want to be in HSA, amounts </w:t>
      </w:r>
    </w:p>
    <w:p w14:paraId="698A4B8E" w14:textId="77702E80" w:rsidR="00020932" w:rsidRDefault="0067702C" w:rsidP="00020932">
      <w:pPr>
        <w:widowControl/>
        <w:tabs>
          <w:tab w:val="left" w:pos="360"/>
          <w:tab w:val="left" w:pos="720"/>
        </w:tabs>
        <w:ind w:left="547" w:hanging="547"/>
        <w:rPr>
          <w:b/>
          <w:szCs w:val="20"/>
        </w:rPr>
      </w:pPr>
      <w:r>
        <w:rPr>
          <w:b/>
          <w:szCs w:val="20"/>
        </w:rPr>
        <w:tab/>
      </w:r>
      <w:r>
        <w:rPr>
          <w:b/>
          <w:szCs w:val="20"/>
        </w:rPr>
        <w:tab/>
      </w:r>
      <w:r>
        <w:rPr>
          <w:b/>
          <w:szCs w:val="20"/>
        </w:rPr>
        <w:tab/>
      </w:r>
      <w:r>
        <w:rPr>
          <w:b/>
          <w:szCs w:val="20"/>
        </w:rPr>
        <w:tab/>
      </w:r>
      <w:r w:rsidR="003C5E7C" w:rsidRPr="0073105D">
        <w:rPr>
          <w:bCs/>
          <w:i/>
          <w:iCs/>
          <w:szCs w:val="20"/>
        </w:rPr>
        <w:t>transferred from</w:t>
      </w:r>
      <w:r>
        <w:rPr>
          <w:bCs/>
          <w:i/>
          <w:iCs/>
          <w:szCs w:val="20"/>
        </w:rPr>
        <w:t xml:space="preserve"> </w:t>
      </w:r>
      <w:r w:rsidR="003C5E7C" w:rsidRPr="0073105D">
        <w:rPr>
          <w:bCs/>
          <w:i/>
          <w:iCs/>
          <w:szCs w:val="20"/>
        </w:rPr>
        <w:t>limited to general health FSA</w:t>
      </w:r>
      <w:r w:rsidR="00706ED4" w:rsidRPr="0073105D">
        <w:rPr>
          <w:bCs/>
          <w:i/>
          <w:iCs/>
          <w:szCs w:val="20"/>
        </w:rPr>
        <w:t>, must re-enroll for subsequent plan years</w:t>
      </w:r>
      <w:r w:rsidR="003C5E7C" w:rsidRPr="0073105D">
        <w:rPr>
          <w:bCs/>
          <w:i/>
          <w:iCs/>
          <w:szCs w:val="20"/>
        </w:rPr>
        <w:t>)</w:t>
      </w:r>
      <w:r w:rsidR="00020932" w:rsidRPr="00CF0605">
        <w:rPr>
          <w:szCs w:val="20"/>
        </w:rPr>
        <w:tab/>
      </w:r>
      <w:r w:rsidR="00020932" w:rsidRPr="00CF0605">
        <w:rPr>
          <w:szCs w:val="20"/>
        </w:rPr>
        <w:tab/>
        <w:t xml:space="preserve"> __________________________________________________________________________________</w:t>
      </w:r>
    </w:p>
    <w:p w14:paraId="2F23D249" w14:textId="2505EBB9" w:rsidR="00020932" w:rsidRDefault="00020932" w:rsidP="00346FAC">
      <w:pPr>
        <w:widowControl/>
        <w:tabs>
          <w:tab w:val="left" w:pos="360"/>
          <w:tab w:val="left" w:pos="720"/>
        </w:tabs>
        <w:ind w:left="547" w:hanging="547"/>
        <w:rPr>
          <w:b/>
          <w:szCs w:val="20"/>
        </w:rPr>
      </w:pPr>
    </w:p>
    <w:p w14:paraId="1D1BA826" w14:textId="5B5C54AC" w:rsidR="00020932" w:rsidRDefault="00020932" w:rsidP="00346FAC">
      <w:pPr>
        <w:widowControl/>
        <w:tabs>
          <w:tab w:val="left" w:pos="360"/>
          <w:tab w:val="left" w:pos="720"/>
        </w:tabs>
        <w:ind w:left="547" w:hanging="547"/>
        <w:rPr>
          <w:b/>
          <w:szCs w:val="20"/>
        </w:rPr>
      </w:pPr>
    </w:p>
    <w:p w14:paraId="002921EE" w14:textId="450759F6" w:rsidR="00577A08" w:rsidRDefault="00577A08" w:rsidP="00346FAC">
      <w:pPr>
        <w:widowControl/>
        <w:tabs>
          <w:tab w:val="left" w:pos="360"/>
          <w:tab w:val="left" w:pos="720"/>
        </w:tabs>
        <w:ind w:left="547" w:hanging="547"/>
        <w:rPr>
          <w:b/>
          <w:szCs w:val="20"/>
        </w:rPr>
      </w:pPr>
    </w:p>
    <w:p w14:paraId="46131C8B" w14:textId="663AD11E" w:rsidR="00577A08" w:rsidRDefault="00577A08" w:rsidP="00346FAC">
      <w:pPr>
        <w:widowControl/>
        <w:tabs>
          <w:tab w:val="left" w:pos="360"/>
          <w:tab w:val="left" w:pos="720"/>
        </w:tabs>
        <w:ind w:left="547" w:hanging="547"/>
        <w:rPr>
          <w:b/>
          <w:szCs w:val="20"/>
        </w:rPr>
      </w:pPr>
    </w:p>
    <w:p w14:paraId="72362966" w14:textId="77777777" w:rsidR="00571D09" w:rsidRDefault="00BC0D5E" w:rsidP="00BC0D5E">
      <w:pPr>
        <w:tabs>
          <w:tab w:val="left" w:pos="360"/>
          <w:tab w:val="left" w:pos="576"/>
          <w:tab w:val="left" w:pos="864"/>
          <w:tab w:val="left" w:pos="1152"/>
        </w:tabs>
        <w:suppressAutoHyphens/>
        <w:ind w:left="1152" w:hanging="1152"/>
        <w:rPr>
          <w:bCs/>
          <w:szCs w:val="20"/>
        </w:rPr>
      </w:pPr>
      <w:r w:rsidRPr="00925114">
        <w:rPr>
          <w:szCs w:val="20"/>
        </w:rPr>
        <w:lastRenderedPageBreak/>
        <w:t>2.</w:t>
      </w:r>
      <w:r>
        <w:rPr>
          <w:szCs w:val="20"/>
        </w:rPr>
        <w:t>7</w:t>
      </w:r>
      <w:r w:rsidRPr="00925114">
        <w:rPr>
          <w:b/>
          <w:szCs w:val="20"/>
        </w:rPr>
        <w:t xml:space="preserve"> </w:t>
      </w:r>
      <w:r w:rsidRPr="00925114">
        <w:rPr>
          <w:b/>
          <w:szCs w:val="20"/>
        </w:rPr>
        <w:tab/>
      </w:r>
      <w:r w:rsidRPr="00925114">
        <w:rPr>
          <w:b/>
          <w:szCs w:val="20"/>
        </w:rPr>
        <w:tab/>
      </w:r>
      <w:r>
        <w:rPr>
          <w:b/>
          <w:szCs w:val="20"/>
        </w:rPr>
        <w:t>Grace Period</w:t>
      </w:r>
      <w:r w:rsidR="00130BD4">
        <w:rPr>
          <w:b/>
          <w:szCs w:val="20"/>
        </w:rPr>
        <w:t xml:space="preserve"> </w:t>
      </w:r>
      <w:r w:rsidR="00235EEE" w:rsidRPr="00235EEE">
        <w:rPr>
          <w:b/>
          <w:bCs/>
        </w:rPr>
        <w:t>and Extended Claims Period for Unused Amounts</w:t>
      </w:r>
      <w:r w:rsidR="00173AF1">
        <w:rPr>
          <w:b/>
          <w:bCs/>
        </w:rPr>
        <w:t xml:space="preserve"> (CARES and CAA)</w:t>
      </w:r>
      <w:r w:rsidRPr="00925114">
        <w:rPr>
          <w:b/>
          <w:szCs w:val="20"/>
        </w:rPr>
        <w:t xml:space="preserve">.  </w:t>
      </w:r>
      <w:r w:rsidRPr="00925114">
        <w:rPr>
          <w:bCs/>
          <w:szCs w:val="20"/>
        </w:rPr>
        <w:t>Will the Pl</w:t>
      </w:r>
      <w:r w:rsidR="00173AF1">
        <w:rPr>
          <w:bCs/>
          <w:szCs w:val="20"/>
        </w:rPr>
        <w:t xml:space="preserve">an </w:t>
      </w:r>
    </w:p>
    <w:p w14:paraId="38AB8EE0" w14:textId="77777777" w:rsidR="00571D09" w:rsidRDefault="00571D09" w:rsidP="00BC0D5E">
      <w:pPr>
        <w:tabs>
          <w:tab w:val="left" w:pos="360"/>
          <w:tab w:val="left" w:pos="576"/>
          <w:tab w:val="left" w:pos="864"/>
          <w:tab w:val="left" w:pos="1152"/>
        </w:tabs>
        <w:suppressAutoHyphens/>
        <w:ind w:left="1152" w:hanging="1152"/>
        <w:rPr>
          <w:bCs/>
          <w:szCs w:val="20"/>
        </w:rPr>
      </w:pPr>
      <w:r>
        <w:rPr>
          <w:bCs/>
          <w:szCs w:val="20"/>
        </w:rPr>
        <w:tab/>
      </w:r>
      <w:r>
        <w:rPr>
          <w:bCs/>
          <w:szCs w:val="20"/>
        </w:rPr>
        <w:tab/>
      </w:r>
      <w:r w:rsidR="00BC0D5E">
        <w:rPr>
          <w:bCs/>
          <w:szCs w:val="20"/>
        </w:rPr>
        <w:t>adopt the extension</w:t>
      </w:r>
      <w:r w:rsidR="00514AB1">
        <w:rPr>
          <w:bCs/>
          <w:szCs w:val="20"/>
        </w:rPr>
        <w:t xml:space="preserve"> of</w:t>
      </w:r>
      <w:r>
        <w:rPr>
          <w:bCs/>
          <w:szCs w:val="20"/>
        </w:rPr>
        <w:t xml:space="preserve"> </w:t>
      </w:r>
      <w:r w:rsidR="00173AF1">
        <w:rPr>
          <w:bCs/>
          <w:szCs w:val="20"/>
        </w:rPr>
        <w:t>t</w:t>
      </w:r>
      <w:r w:rsidR="00514AB1">
        <w:rPr>
          <w:bCs/>
          <w:szCs w:val="20"/>
        </w:rPr>
        <w:t>ime</w:t>
      </w:r>
      <w:r w:rsidR="00706ED4">
        <w:rPr>
          <w:bCs/>
          <w:szCs w:val="20"/>
        </w:rPr>
        <w:t xml:space="preserve"> or modify existing provisions</w:t>
      </w:r>
      <w:r w:rsidR="00514AB1">
        <w:rPr>
          <w:bCs/>
          <w:szCs w:val="20"/>
        </w:rPr>
        <w:t xml:space="preserve"> to permit employees to apply unused amounts </w:t>
      </w:r>
    </w:p>
    <w:p w14:paraId="393E9DE0" w14:textId="77777777" w:rsidR="00571D09" w:rsidRDefault="00571D09" w:rsidP="00BC0D5E">
      <w:pPr>
        <w:tabs>
          <w:tab w:val="left" w:pos="360"/>
          <w:tab w:val="left" w:pos="576"/>
          <w:tab w:val="left" w:pos="864"/>
          <w:tab w:val="left" w:pos="1152"/>
        </w:tabs>
        <w:suppressAutoHyphens/>
        <w:ind w:left="1152" w:hanging="1152"/>
        <w:rPr>
          <w:bCs/>
          <w:szCs w:val="20"/>
        </w:rPr>
      </w:pPr>
      <w:r>
        <w:rPr>
          <w:bCs/>
          <w:szCs w:val="20"/>
        </w:rPr>
        <w:tab/>
      </w:r>
      <w:r>
        <w:rPr>
          <w:bCs/>
          <w:szCs w:val="20"/>
        </w:rPr>
        <w:tab/>
      </w:r>
      <w:r w:rsidR="00607648">
        <w:rPr>
          <w:bCs/>
          <w:szCs w:val="20"/>
        </w:rPr>
        <w:t>remaining in the Healt</w:t>
      </w:r>
      <w:r w:rsidR="00235EEE">
        <w:rPr>
          <w:bCs/>
          <w:szCs w:val="20"/>
        </w:rPr>
        <w:t>h</w:t>
      </w:r>
      <w:r>
        <w:rPr>
          <w:bCs/>
          <w:szCs w:val="20"/>
        </w:rPr>
        <w:t xml:space="preserve"> </w:t>
      </w:r>
      <w:r w:rsidR="00607648">
        <w:rPr>
          <w:bCs/>
          <w:szCs w:val="20"/>
        </w:rPr>
        <w:t xml:space="preserve">Flexible Spending Account </w:t>
      </w:r>
      <w:r w:rsidR="0037637F">
        <w:rPr>
          <w:bCs/>
          <w:szCs w:val="20"/>
        </w:rPr>
        <w:t>and/</w:t>
      </w:r>
      <w:r w:rsidR="00607648">
        <w:rPr>
          <w:bCs/>
          <w:szCs w:val="20"/>
        </w:rPr>
        <w:t>or Dependent Care Flexible Spending account</w:t>
      </w:r>
    </w:p>
    <w:p w14:paraId="400BB12D" w14:textId="125B4303" w:rsidR="00BC0D5E" w:rsidRPr="004F2866" w:rsidRDefault="00571D09" w:rsidP="00BC0D5E">
      <w:pPr>
        <w:tabs>
          <w:tab w:val="left" w:pos="360"/>
          <w:tab w:val="left" w:pos="576"/>
          <w:tab w:val="left" w:pos="864"/>
          <w:tab w:val="left" w:pos="1152"/>
        </w:tabs>
        <w:suppressAutoHyphens/>
        <w:ind w:left="1152" w:hanging="1152"/>
        <w:rPr>
          <w:rFonts w:ascii="Arial Narrow" w:hAnsi="Arial Narrow" w:cs="Arial"/>
          <w:spacing w:val="-2"/>
          <w:szCs w:val="19"/>
        </w:rPr>
      </w:pPr>
      <w:r>
        <w:rPr>
          <w:bCs/>
          <w:szCs w:val="20"/>
        </w:rPr>
        <w:tab/>
      </w:r>
      <w:r>
        <w:rPr>
          <w:bCs/>
          <w:szCs w:val="20"/>
        </w:rPr>
        <w:tab/>
        <w:t xml:space="preserve">as </w:t>
      </w:r>
      <w:r w:rsidR="00607648">
        <w:rPr>
          <w:bCs/>
          <w:szCs w:val="20"/>
        </w:rPr>
        <w:t xml:space="preserve">described in Article </w:t>
      </w:r>
      <w:proofErr w:type="gramStart"/>
      <w:r w:rsidR="00D85621">
        <w:rPr>
          <w:bCs/>
          <w:szCs w:val="20"/>
        </w:rPr>
        <w:t>6.</w:t>
      </w:r>
      <w:r w:rsidR="00490186">
        <w:rPr>
          <w:bCs/>
          <w:szCs w:val="20"/>
        </w:rPr>
        <w:t>2</w:t>
      </w:r>
      <w:r w:rsidR="00BC0D5E">
        <w:rPr>
          <w:bCs/>
          <w:szCs w:val="20"/>
        </w:rPr>
        <w:t>?</w:t>
      </w:r>
      <w:proofErr w:type="gramEnd"/>
    </w:p>
    <w:p w14:paraId="1B98D5D4" w14:textId="1B87A334" w:rsidR="00BC0D5E" w:rsidRDefault="00BC0D5E" w:rsidP="00BC0D5E">
      <w:pPr>
        <w:widowControl/>
        <w:tabs>
          <w:tab w:val="left" w:pos="360"/>
          <w:tab w:val="left" w:pos="720"/>
        </w:tabs>
        <w:ind w:left="547" w:hanging="547"/>
        <w:rPr>
          <w:bCs/>
          <w:szCs w:val="20"/>
        </w:rPr>
      </w:pPr>
      <w:r w:rsidRPr="00925114">
        <w:rPr>
          <w:bCs/>
          <w:szCs w:val="20"/>
        </w:rPr>
        <w:t xml:space="preserve">  </w:t>
      </w:r>
    </w:p>
    <w:p w14:paraId="3F47405E" w14:textId="31A6B222" w:rsidR="00020932" w:rsidRDefault="008A0ACA">
      <w:pPr>
        <w:widowControl/>
        <w:tabs>
          <w:tab w:val="left" w:pos="360"/>
          <w:tab w:val="left" w:pos="720"/>
        </w:tabs>
        <w:ind w:left="547" w:hanging="547"/>
        <w:rPr>
          <w:b/>
          <w:szCs w:val="20"/>
        </w:rPr>
      </w:pPr>
      <w:r>
        <w:rPr>
          <w:bCs/>
          <w:szCs w:val="20"/>
        </w:rPr>
        <w:tab/>
      </w:r>
      <w:r>
        <w:rPr>
          <w:bCs/>
          <w:szCs w:val="20"/>
        </w:rPr>
        <w:tab/>
      </w:r>
      <w:r w:rsidR="00020932" w:rsidRPr="00925114">
        <w:rPr>
          <w:b/>
          <w:szCs w:val="20"/>
        </w:rPr>
        <w:t xml:space="preserve">(a)  </w:t>
      </w:r>
      <w:r w:rsidR="00020932">
        <w:rPr>
          <w:b/>
          <w:szCs w:val="20"/>
        </w:rPr>
        <w:t xml:space="preserve"> </w:t>
      </w:r>
      <w:r w:rsidR="00020932" w:rsidRPr="00925114">
        <w:rPr>
          <w:b/>
          <w:szCs w:val="20"/>
        </w:rPr>
        <w:t>[    ]</w:t>
      </w:r>
      <w:r w:rsidR="00020932" w:rsidRPr="00925114">
        <w:rPr>
          <w:szCs w:val="20"/>
        </w:rPr>
        <w:tab/>
      </w:r>
      <w:r w:rsidR="00020932">
        <w:rPr>
          <w:b/>
          <w:szCs w:val="20"/>
        </w:rPr>
        <w:t>Yes, for the Health FSA for:</w:t>
      </w:r>
    </w:p>
    <w:p w14:paraId="7CD1F888" w14:textId="6549EA2D" w:rsidR="00173AF1" w:rsidRDefault="00020932" w:rsidP="00173AF1">
      <w:pPr>
        <w:widowControl/>
        <w:tabs>
          <w:tab w:val="left" w:pos="360"/>
          <w:tab w:val="left" w:pos="720"/>
        </w:tabs>
        <w:ind w:left="1440" w:hanging="547"/>
        <w:rPr>
          <w:bCs/>
          <w:szCs w:val="20"/>
        </w:rPr>
      </w:pPr>
      <w:r>
        <w:rPr>
          <w:b/>
          <w:szCs w:val="20"/>
        </w:rPr>
        <w:tab/>
      </w:r>
      <w:r w:rsidRPr="003E6F63">
        <w:rPr>
          <w:bCs/>
          <w:szCs w:val="20"/>
        </w:rPr>
        <w:t xml:space="preserve">(1)   [    ] </w:t>
      </w:r>
      <w:r w:rsidR="00173AF1">
        <w:rPr>
          <w:bCs/>
          <w:szCs w:val="20"/>
        </w:rPr>
        <w:t xml:space="preserve">Extending the grace period for plan year ending in </w:t>
      </w:r>
      <w:r w:rsidR="00173AF1" w:rsidRPr="003E6F63">
        <w:rPr>
          <w:bCs/>
          <w:szCs w:val="20"/>
        </w:rPr>
        <w:t xml:space="preserve">2019 </w:t>
      </w:r>
      <w:r w:rsidR="00173AF1">
        <w:rPr>
          <w:bCs/>
          <w:szCs w:val="20"/>
        </w:rPr>
        <w:t>to December 31,</w:t>
      </w:r>
      <w:r w:rsidR="00173AF1" w:rsidRPr="00706ED4">
        <w:rPr>
          <w:bCs/>
          <w:szCs w:val="20"/>
        </w:rPr>
        <w:t xml:space="preserve"> 202</w:t>
      </w:r>
      <w:r w:rsidR="00173AF1" w:rsidRPr="003970DA">
        <w:rPr>
          <w:bCs/>
          <w:szCs w:val="20"/>
        </w:rPr>
        <w:t>0</w:t>
      </w:r>
      <w:r w:rsidR="00173AF1">
        <w:rPr>
          <w:bCs/>
          <w:szCs w:val="20"/>
        </w:rPr>
        <w:t xml:space="preserve"> (only applies to plans with a grace period ending in 2020</w:t>
      </w:r>
      <w:r w:rsidR="00953235">
        <w:rPr>
          <w:bCs/>
          <w:szCs w:val="20"/>
        </w:rPr>
        <w:t xml:space="preserve"> or non-calendar year</w:t>
      </w:r>
      <w:r w:rsidR="0095376A">
        <w:rPr>
          <w:bCs/>
          <w:szCs w:val="20"/>
        </w:rPr>
        <w:t xml:space="preserve"> 2020</w:t>
      </w:r>
      <w:r w:rsidR="00953235">
        <w:rPr>
          <w:bCs/>
          <w:szCs w:val="20"/>
        </w:rPr>
        <w:t xml:space="preserve"> plans</w:t>
      </w:r>
      <w:r w:rsidR="00173AF1">
        <w:rPr>
          <w:bCs/>
          <w:szCs w:val="20"/>
        </w:rPr>
        <w:t>)</w:t>
      </w:r>
    </w:p>
    <w:p w14:paraId="7D649D0C" w14:textId="30CEC6F1" w:rsidR="00020932" w:rsidRPr="00E17310" w:rsidRDefault="0095376A" w:rsidP="0095376A">
      <w:pPr>
        <w:widowControl/>
        <w:tabs>
          <w:tab w:val="left" w:pos="360"/>
          <w:tab w:val="left" w:pos="720"/>
        </w:tabs>
        <w:ind w:left="1440" w:hanging="547"/>
        <w:rPr>
          <w:bCs/>
          <w:szCs w:val="20"/>
        </w:rPr>
      </w:pPr>
      <w:r>
        <w:rPr>
          <w:bCs/>
          <w:szCs w:val="20"/>
        </w:rPr>
        <w:tab/>
      </w:r>
      <w:r w:rsidR="00020932" w:rsidRPr="00E17310">
        <w:rPr>
          <w:bCs/>
          <w:szCs w:val="20"/>
        </w:rPr>
        <w:t xml:space="preserve">(2)   [    ] </w:t>
      </w:r>
      <w:r w:rsidR="003C1269">
        <w:rPr>
          <w:bCs/>
          <w:szCs w:val="20"/>
        </w:rPr>
        <w:t xml:space="preserve">Plan Year </w:t>
      </w:r>
      <w:r w:rsidR="00775975">
        <w:rPr>
          <w:bCs/>
          <w:szCs w:val="20"/>
        </w:rPr>
        <w:t xml:space="preserve">ending in </w:t>
      </w:r>
      <w:r w:rsidR="00020932" w:rsidRPr="00E17310">
        <w:rPr>
          <w:bCs/>
          <w:szCs w:val="20"/>
        </w:rPr>
        <w:t xml:space="preserve">2020 </w:t>
      </w:r>
      <w:r w:rsidR="00A75A7C">
        <w:rPr>
          <w:bCs/>
          <w:szCs w:val="20"/>
        </w:rPr>
        <w:t>extending into</w:t>
      </w:r>
      <w:r w:rsidR="003C1269">
        <w:rPr>
          <w:bCs/>
          <w:szCs w:val="20"/>
        </w:rPr>
        <w:t xml:space="preserve"> plan year ending in</w:t>
      </w:r>
      <w:r w:rsidR="00A75A7C">
        <w:rPr>
          <w:bCs/>
          <w:szCs w:val="20"/>
        </w:rPr>
        <w:t xml:space="preserve"> 2021 </w:t>
      </w:r>
      <w:r w:rsidR="00020932" w:rsidRPr="00E17310">
        <w:rPr>
          <w:bCs/>
          <w:szCs w:val="20"/>
        </w:rPr>
        <w:tab/>
      </w:r>
    </w:p>
    <w:p w14:paraId="611A96C4" w14:textId="3AA61BBF" w:rsidR="000E723C" w:rsidRDefault="00020932" w:rsidP="00020932">
      <w:pPr>
        <w:widowControl/>
        <w:tabs>
          <w:tab w:val="left" w:pos="360"/>
          <w:tab w:val="left" w:pos="720"/>
        </w:tabs>
        <w:ind w:left="547" w:hanging="547"/>
        <w:rPr>
          <w:bCs/>
          <w:szCs w:val="20"/>
        </w:rPr>
      </w:pPr>
      <w:r w:rsidRPr="00E17310">
        <w:rPr>
          <w:bCs/>
          <w:szCs w:val="20"/>
        </w:rPr>
        <w:tab/>
      </w:r>
      <w:r w:rsidRPr="00E17310">
        <w:rPr>
          <w:bCs/>
          <w:szCs w:val="20"/>
        </w:rPr>
        <w:tab/>
      </w:r>
      <w:r w:rsidRPr="00E17310">
        <w:rPr>
          <w:bCs/>
          <w:szCs w:val="20"/>
        </w:rPr>
        <w:tab/>
      </w:r>
      <w:r w:rsidRPr="00E17310">
        <w:rPr>
          <w:bCs/>
          <w:szCs w:val="20"/>
        </w:rPr>
        <w:tab/>
        <w:t xml:space="preserve">(3)   [    ] </w:t>
      </w:r>
      <w:r w:rsidR="003C1269">
        <w:rPr>
          <w:bCs/>
          <w:szCs w:val="20"/>
        </w:rPr>
        <w:t xml:space="preserve">Plan Year </w:t>
      </w:r>
      <w:r w:rsidR="004A780F">
        <w:rPr>
          <w:bCs/>
          <w:szCs w:val="20"/>
        </w:rPr>
        <w:t xml:space="preserve">ending in </w:t>
      </w:r>
      <w:r w:rsidRPr="00E17310">
        <w:rPr>
          <w:bCs/>
          <w:szCs w:val="20"/>
        </w:rPr>
        <w:t>2021</w:t>
      </w:r>
      <w:r w:rsidRPr="00942125">
        <w:rPr>
          <w:bCs/>
          <w:szCs w:val="20"/>
        </w:rPr>
        <w:t xml:space="preserve"> </w:t>
      </w:r>
      <w:r w:rsidR="00A75A7C">
        <w:rPr>
          <w:bCs/>
          <w:szCs w:val="20"/>
        </w:rPr>
        <w:t xml:space="preserve">extending into </w:t>
      </w:r>
      <w:r w:rsidR="003C1269">
        <w:rPr>
          <w:bCs/>
          <w:szCs w:val="20"/>
        </w:rPr>
        <w:t xml:space="preserve">plan year ending </w:t>
      </w:r>
      <w:r w:rsidR="00A75A7C">
        <w:rPr>
          <w:bCs/>
          <w:szCs w:val="20"/>
        </w:rPr>
        <w:t xml:space="preserve">2022 </w:t>
      </w:r>
    </w:p>
    <w:p w14:paraId="3F14A88E" w14:textId="18E9EC4A" w:rsidR="008C2BFE" w:rsidRDefault="00020932" w:rsidP="00020932">
      <w:pPr>
        <w:widowControl/>
        <w:tabs>
          <w:tab w:val="left" w:pos="360"/>
          <w:tab w:val="left" w:pos="720"/>
        </w:tabs>
        <w:ind w:left="547" w:hanging="547"/>
        <w:rPr>
          <w:b/>
          <w:szCs w:val="20"/>
        </w:rPr>
      </w:pPr>
      <w:r w:rsidRPr="00925114">
        <w:rPr>
          <w:b/>
          <w:szCs w:val="20"/>
        </w:rPr>
        <w:tab/>
      </w:r>
      <w:r w:rsidRPr="00925114">
        <w:rPr>
          <w:b/>
          <w:szCs w:val="20"/>
        </w:rPr>
        <w:tab/>
      </w:r>
    </w:p>
    <w:p w14:paraId="5AB45F88" w14:textId="73C481C1" w:rsidR="00A75A7C" w:rsidRPr="00E17310" w:rsidRDefault="008C2BFE" w:rsidP="00A75A7C">
      <w:pPr>
        <w:widowControl/>
        <w:tabs>
          <w:tab w:val="left" w:pos="360"/>
          <w:tab w:val="left" w:pos="720"/>
        </w:tabs>
        <w:ind w:left="547" w:hanging="547"/>
        <w:rPr>
          <w:bCs/>
          <w:szCs w:val="20"/>
        </w:rPr>
      </w:pPr>
      <w:r>
        <w:rPr>
          <w:b/>
          <w:szCs w:val="20"/>
        </w:rPr>
        <w:tab/>
      </w:r>
      <w:r>
        <w:rPr>
          <w:b/>
          <w:szCs w:val="20"/>
        </w:rPr>
        <w:tab/>
      </w:r>
      <w:r w:rsidR="00020932" w:rsidRPr="00925114">
        <w:rPr>
          <w:b/>
          <w:szCs w:val="20"/>
        </w:rPr>
        <w:t xml:space="preserve">(b) </w:t>
      </w:r>
      <w:r w:rsidR="00020932">
        <w:rPr>
          <w:b/>
          <w:szCs w:val="20"/>
        </w:rPr>
        <w:t xml:space="preserve"> </w:t>
      </w:r>
      <w:r w:rsidR="00020932" w:rsidRPr="00925114">
        <w:rPr>
          <w:b/>
          <w:szCs w:val="20"/>
        </w:rPr>
        <w:t xml:space="preserve"> [    ]</w:t>
      </w:r>
      <w:r w:rsidR="00020932" w:rsidRPr="00925114">
        <w:rPr>
          <w:b/>
          <w:szCs w:val="20"/>
        </w:rPr>
        <w:tab/>
      </w:r>
      <w:r w:rsidR="00020932">
        <w:rPr>
          <w:b/>
          <w:szCs w:val="20"/>
        </w:rPr>
        <w:t>Yes, for the Dependent Care FSA for:</w:t>
      </w:r>
      <w:r w:rsidR="00020932" w:rsidRPr="00925114">
        <w:rPr>
          <w:b/>
          <w:szCs w:val="20"/>
        </w:rPr>
        <w:t xml:space="preserve"> </w:t>
      </w:r>
      <w:r w:rsidR="00020932">
        <w:rPr>
          <w:b/>
          <w:szCs w:val="20"/>
        </w:rPr>
        <w:tab/>
      </w:r>
      <w:r w:rsidR="00020932">
        <w:rPr>
          <w:b/>
          <w:szCs w:val="20"/>
        </w:rPr>
        <w:tab/>
      </w:r>
      <w:r w:rsidR="00020932">
        <w:rPr>
          <w:b/>
          <w:szCs w:val="20"/>
        </w:rPr>
        <w:tab/>
      </w:r>
      <w:r w:rsidR="00020932">
        <w:rPr>
          <w:b/>
          <w:szCs w:val="20"/>
        </w:rPr>
        <w:tab/>
      </w:r>
      <w:r w:rsidR="00020932" w:rsidRPr="00E17310">
        <w:rPr>
          <w:bCs/>
          <w:szCs w:val="20"/>
        </w:rPr>
        <w:t xml:space="preserve">  </w:t>
      </w:r>
    </w:p>
    <w:p w14:paraId="6E74C8E8" w14:textId="5FA9BE86" w:rsidR="009313EE" w:rsidRDefault="00A75A7C" w:rsidP="009313EE">
      <w:pPr>
        <w:widowControl/>
        <w:tabs>
          <w:tab w:val="left" w:pos="360"/>
          <w:tab w:val="left" w:pos="720"/>
        </w:tabs>
        <w:ind w:left="1440" w:hanging="547"/>
        <w:rPr>
          <w:bCs/>
          <w:szCs w:val="20"/>
        </w:rPr>
      </w:pPr>
      <w:r>
        <w:rPr>
          <w:bCs/>
          <w:szCs w:val="20"/>
        </w:rPr>
        <w:tab/>
      </w:r>
      <w:r w:rsidR="009313EE" w:rsidRPr="003E6F63">
        <w:rPr>
          <w:bCs/>
          <w:szCs w:val="20"/>
        </w:rPr>
        <w:t xml:space="preserve">(1)   [    ] </w:t>
      </w:r>
      <w:r w:rsidR="009313EE">
        <w:rPr>
          <w:bCs/>
          <w:szCs w:val="20"/>
        </w:rPr>
        <w:t xml:space="preserve"> Extending the grace period for plan year ending in </w:t>
      </w:r>
      <w:r w:rsidR="009313EE" w:rsidRPr="003E6F63">
        <w:rPr>
          <w:bCs/>
          <w:szCs w:val="20"/>
        </w:rPr>
        <w:t xml:space="preserve">2019 </w:t>
      </w:r>
      <w:r w:rsidR="009313EE">
        <w:rPr>
          <w:bCs/>
          <w:szCs w:val="20"/>
        </w:rPr>
        <w:t>to December 31,</w:t>
      </w:r>
      <w:r w:rsidR="009313EE" w:rsidRPr="00706ED4">
        <w:rPr>
          <w:bCs/>
          <w:szCs w:val="20"/>
        </w:rPr>
        <w:t xml:space="preserve"> 202</w:t>
      </w:r>
      <w:r w:rsidR="009313EE" w:rsidRPr="003970DA">
        <w:rPr>
          <w:bCs/>
          <w:szCs w:val="20"/>
        </w:rPr>
        <w:t>0</w:t>
      </w:r>
      <w:r w:rsidR="009313EE">
        <w:rPr>
          <w:bCs/>
          <w:szCs w:val="20"/>
        </w:rPr>
        <w:t xml:space="preserve"> (only applies to plans with a grace period ending in 2020 or non-calendar year 2020 plans)</w:t>
      </w:r>
    </w:p>
    <w:p w14:paraId="114C5988" w14:textId="11834AED" w:rsidR="009313EE" w:rsidRPr="00E17310" w:rsidRDefault="009313EE" w:rsidP="009313EE">
      <w:pPr>
        <w:widowControl/>
        <w:tabs>
          <w:tab w:val="left" w:pos="360"/>
          <w:tab w:val="left" w:pos="720"/>
        </w:tabs>
        <w:ind w:left="1440" w:hanging="547"/>
        <w:rPr>
          <w:bCs/>
          <w:szCs w:val="20"/>
        </w:rPr>
      </w:pPr>
      <w:r>
        <w:rPr>
          <w:bCs/>
          <w:szCs w:val="20"/>
        </w:rPr>
        <w:tab/>
      </w:r>
      <w:r w:rsidRPr="00E17310">
        <w:rPr>
          <w:bCs/>
          <w:szCs w:val="20"/>
        </w:rPr>
        <w:t xml:space="preserve">(2)   [    ] </w:t>
      </w:r>
      <w:r>
        <w:rPr>
          <w:bCs/>
          <w:szCs w:val="20"/>
        </w:rPr>
        <w:t xml:space="preserve">Plan Year </w:t>
      </w:r>
      <w:r w:rsidR="004A780F">
        <w:rPr>
          <w:bCs/>
          <w:szCs w:val="20"/>
        </w:rPr>
        <w:t xml:space="preserve">ending in </w:t>
      </w:r>
      <w:r w:rsidRPr="00E17310">
        <w:rPr>
          <w:bCs/>
          <w:szCs w:val="20"/>
        </w:rPr>
        <w:t xml:space="preserve">2020 </w:t>
      </w:r>
      <w:r>
        <w:rPr>
          <w:bCs/>
          <w:szCs w:val="20"/>
        </w:rPr>
        <w:t xml:space="preserve">extending into plan year ending in 2021 </w:t>
      </w:r>
      <w:r w:rsidRPr="00E17310">
        <w:rPr>
          <w:bCs/>
          <w:szCs w:val="20"/>
        </w:rPr>
        <w:tab/>
      </w:r>
    </w:p>
    <w:p w14:paraId="39136397" w14:textId="74DE2615" w:rsidR="009313EE" w:rsidRDefault="009313EE" w:rsidP="009313EE">
      <w:pPr>
        <w:widowControl/>
        <w:tabs>
          <w:tab w:val="left" w:pos="360"/>
          <w:tab w:val="left" w:pos="720"/>
        </w:tabs>
        <w:ind w:left="547" w:hanging="547"/>
        <w:rPr>
          <w:bCs/>
          <w:szCs w:val="20"/>
        </w:rPr>
      </w:pPr>
      <w:r w:rsidRPr="00E17310">
        <w:rPr>
          <w:bCs/>
          <w:szCs w:val="20"/>
        </w:rPr>
        <w:tab/>
      </w:r>
      <w:r w:rsidRPr="00E17310">
        <w:rPr>
          <w:bCs/>
          <w:szCs w:val="20"/>
        </w:rPr>
        <w:tab/>
      </w:r>
      <w:r w:rsidRPr="00E17310">
        <w:rPr>
          <w:bCs/>
          <w:szCs w:val="20"/>
        </w:rPr>
        <w:tab/>
      </w:r>
      <w:r w:rsidRPr="00E17310">
        <w:rPr>
          <w:bCs/>
          <w:szCs w:val="20"/>
        </w:rPr>
        <w:tab/>
        <w:t xml:space="preserve">(3)   [    ] </w:t>
      </w:r>
      <w:r>
        <w:rPr>
          <w:bCs/>
          <w:szCs w:val="20"/>
        </w:rPr>
        <w:t xml:space="preserve">Plan Year </w:t>
      </w:r>
      <w:r w:rsidR="004A780F">
        <w:rPr>
          <w:bCs/>
          <w:szCs w:val="20"/>
        </w:rPr>
        <w:t xml:space="preserve">ending in </w:t>
      </w:r>
      <w:r w:rsidRPr="00E17310">
        <w:rPr>
          <w:bCs/>
          <w:szCs w:val="20"/>
        </w:rPr>
        <w:t>2021</w:t>
      </w:r>
      <w:r w:rsidRPr="00942125">
        <w:rPr>
          <w:bCs/>
          <w:szCs w:val="20"/>
        </w:rPr>
        <w:t xml:space="preserve"> </w:t>
      </w:r>
      <w:r>
        <w:rPr>
          <w:bCs/>
          <w:szCs w:val="20"/>
        </w:rPr>
        <w:t xml:space="preserve">extending into plan year ending 2022 </w:t>
      </w:r>
    </w:p>
    <w:p w14:paraId="6AA57160" w14:textId="37E05FA3" w:rsidR="00CD2222" w:rsidRDefault="00CD2222" w:rsidP="009313EE">
      <w:pPr>
        <w:widowControl/>
        <w:tabs>
          <w:tab w:val="left" w:pos="360"/>
          <w:tab w:val="left" w:pos="720"/>
        </w:tabs>
        <w:ind w:left="547" w:hanging="547"/>
        <w:rPr>
          <w:bCs/>
          <w:szCs w:val="20"/>
        </w:rPr>
      </w:pPr>
    </w:p>
    <w:p w14:paraId="163DC5D7" w14:textId="41223FA2" w:rsidR="00020932" w:rsidRDefault="00020932" w:rsidP="00020932">
      <w:pPr>
        <w:widowControl/>
        <w:tabs>
          <w:tab w:val="left" w:pos="360"/>
          <w:tab w:val="left" w:pos="720"/>
        </w:tabs>
        <w:ind w:left="547" w:hanging="547"/>
        <w:rPr>
          <w:b/>
          <w:szCs w:val="20"/>
        </w:rPr>
      </w:pPr>
      <w:r>
        <w:rPr>
          <w:bCs/>
          <w:szCs w:val="20"/>
        </w:rPr>
        <w:tab/>
      </w:r>
      <w:r>
        <w:rPr>
          <w:bCs/>
          <w:szCs w:val="20"/>
        </w:rPr>
        <w:tab/>
      </w:r>
      <w:r w:rsidRPr="008C2BFE">
        <w:rPr>
          <w:b/>
          <w:szCs w:val="20"/>
        </w:rPr>
        <w:t>(</w:t>
      </w:r>
      <w:r w:rsidR="008C2BFE" w:rsidRPr="008C2BFE">
        <w:rPr>
          <w:b/>
          <w:szCs w:val="20"/>
        </w:rPr>
        <w:t>c</w:t>
      </w:r>
      <w:r w:rsidRPr="008C2BFE">
        <w:rPr>
          <w:b/>
          <w:szCs w:val="20"/>
        </w:rPr>
        <w:t>)</w:t>
      </w:r>
      <w:r>
        <w:rPr>
          <w:bCs/>
          <w:szCs w:val="20"/>
        </w:rPr>
        <w:t xml:space="preserve">   </w:t>
      </w:r>
      <w:r w:rsidRPr="00925114">
        <w:rPr>
          <w:b/>
          <w:szCs w:val="20"/>
        </w:rPr>
        <w:t>[    ]</w:t>
      </w:r>
      <w:r w:rsidRPr="00925114">
        <w:rPr>
          <w:b/>
          <w:szCs w:val="20"/>
        </w:rPr>
        <w:tab/>
      </w:r>
      <w:r>
        <w:rPr>
          <w:b/>
          <w:szCs w:val="20"/>
        </w:rPr>
        <w:t xml:space="preserve">Limitations: </w:t>
      </w:r>
      <w:r w:rsidRPr="00925114">
        <w:rPr>
          <w:b/>
          <w:szCs w:val="20"/>
        </w:rPr>
        <w:t xml:space="preserve"> </w:t>
      </w:r>
      <w:r w:rsidRPr="00CF0605">
        <w:rPr>
          <w:szCs w:val="20"/>
        </w:rPr>
        <w:tab/>
      </w:r>
      <w:r w:rsidRPr="00CF0605">
        <w:rPr>
          <w:szCs w:val="20"/>
        </w:rPr>
        <w:tab/>
        <w:t xml:space="preserve"> __________________________________________________________________________________</w:t>
      </w:r>
    </w:p>
    <w:p w14:paraId="4714808A" w14:textId="33977EC4" w:rsidR="00614BED" w:rsidRDefault="00614BED" w:rsidP="00614BED">
      <w:pPr>
        <w:widowControl/>
        <w:tabs>
          <w:tab w:val="left" w:pos="360"/>
          <w:tab w:val="left" w:pos="720"/>
        </w:tabs>
        <w:ind w:left="547" w:hanging="547"/>
        <w:rPr>
          <w:b/>
          <w:szCs w:val="20"/>
        </w:rPr>
      </w:pPr>
    </w:p>
    <w:p w14:paraId="3D597B1C" w14:textId="6083549F" w:rsidR="00066EE2" w:rsidRDefault="00FA1DF0" w:rsidP="00066EE2">
      <w:pPr>
        <w:tabs>
          <w:tab w:val="left" w:pos="360"/>
          <w:tab w:val="left" w:pos="576"/>
          <w:tab w:val="left" w:pos="630"/>
          <w:tab w:val="left" w:pos="864"/>
        </w:tabs>
        <w:suppressAutoHyphens/>
        <w:ind w:left="630" w:hanging="630"/>
        <w:rPr>
          <w:bCs/>
          <w:szCs w:val="20"/>
        </w:rPr>
      </w:pPr>
      <w:r w:rsidRPr="00925114">
        <w:rPr>
          <w:szCs w:val="20"/>
        </w:rPr>
        <w:t>2.</w:t>
      </w:r>
      <w:r>
        <w:rPr>
          <w:szCs w:val="20"/>
        </w:rPr>
        <w:t>8</w:t>
      </w:r>
      <w:r w:rsidRPr="00925114">
        <w:rPr>
          <w:b/>
          <w:szCs w:val="20"/>
        </w:rPr>
        <w:t xml:space="preserve"> </w:t>
      </w:r>
      <w:r w:rsidRPr="00925114">
        <w:rPr>
          <w:b/>
          <w:szCs w:val="20"/>
        </w:rPr>
        <w:tab/>
      </w:r>
      <w:r w:rsidRPr="00925114">
        <w:rPr>
          <w:b/>
          <w:szCs w:val="20"/>
        </w:rPr>
        <w:tab/>
      </w:r>
      <w:r>
        <w:rPr>
          <w:b/>
          <w:szCs w:val="20"/>
        </w:rPr>
        <w:t>Terminated Participant Claims for</w:t>
      </w:r>
      <w:r w:rsidRPr="00235EEE">
        <w:rPr>
          <w:b/>
          <w:bCs/>
        </w:rPr>
        <w:t xml:space="preserve"> Unused </w:t>
      </w:r>
      <w:r>
        <w:rPr>
          <w:b/>
          <w:bCs/>
        </w:rPr>
        <w:t xml:space="preserve">Health FSA </w:t>
      </w:r>
      <w:r w:rsidRPr="00235EEE">
        <w:rPr>
          <w:b/>
          <w:bCs/>
        </w:rPr>
        <w:t>Amounts</w:t>
      </w:r>
      <w:r w:rsidRPr="00925114">
        <w:rPr>
          <w:b/>
          <w:szCs w:val="20"/>
        </w:rPr>
        <w:t xml:space="preserve">.  </w:t>
      </w:r>
      <w:r w:rsidR="00066EE2">
        <w:rPr>
          <w:bCs/>
          <w:szCs w:val="20"/>
        </w:rPr>
        <w:t>The</w:t>
      </w:r>
      <w:r w:rsidR="00066EE2" w:rsidRPr="00925114">
        <w:rPr>
          <w:bCs/>
          <w:szCs w:val="20"/>
        </w:rPr>
        <w:t xml:space="preserve"> Plan </w:t>
      </w:r>
      <w:r w:rsidR="00066EE2">
        <w:rPr>
          <w:bCs/>
          <w:szCs w:val="20"/>
        </w:rPr>
        <w:t>will adopt the extension of time to permit employees to spend down unused benefits or contributions remaining in the Health Flexible Spending Account as described in Article 6.4 if the employee</w:t>
      </w:r>
      <w:r w:rsidR="009A72FA">
        <w:rPr>
          <w:bCs/>
          <w:szCs w:val="20"/>
        </w:rPr>
        <w:t xml:space="preserve"> terminates</w:t>
      </w:r>
      <w:r w:rsidR="00066EE2">
        <w:rPr>
          <w:bCs/>
          <w:szCs w:val="20"/>
        </w:rPr>
        <w:t xml:space="preserve"> during the:</w:t>
      </w:r>
    </w:p>
    <w:p w14:paraId="2F9299CD" w14:textId="262307C5" w:rsidR="00C66628" w:rsidRDefault="00C66628" w:rsidP="00FA1DF0">
      <w:pPr>
        <w:tabs>
          <w:tab w:val="left" w:pos="360"/>
          <w:tab w:val="left" w:pos="576"/>
          <w:tab w:val="left" w:pos="864"/>
          <w:tab w:val="left" w:pos="1152"/>
        </w:tabs>
        <w:suppressAutoHyphens/>
        <w:ind w:left="1152" w:hanging="1152"/>
        <w:rPr>
          <w:bCs/>
          <w:szCs w:val="20"/>
        </w:rPr>
      </w:pPr>
    </w:p>
    <w:p w14:paraId="135668AB" w14:textId="572457C7" w:rsidR="00C66628" w:rsidRDefault="00C66628">
      <w:pPr>
        <w:widowControl/>
        <w:tabs>
          <w:tab w:val="left" w:pos="360"/>
          <w:tab w:val="left" w:pos="720"/>
        </w:tabs>
        <w:ind w:left="547" w:hanging="547"/>
        <w:rPr>
          <w:b/>
          <w:szCs w:val="20"/>
        </w:rPr>
      </w:pPr>
      <w:r>
        <w:rPr>
          <w:b/>
          <w:szCs w:val="20"/>
        </w:rPr>
        <w:tab/>
      </w:r>
      <w:r>
        <w:rPr>
          <w:b/>
          <w:szCs w:val="20"/>
        </w:rPr>
        <w:tab/>
      </w:r>
      <w:r w:rsidRPr="00925114">
        <w:rPr>
          <w:b/>
          <w:szCs w:val="20"/>
        </w:rPr>
        <w:t>(a)  [    ]</w:t>
      </w:r>
      <w:r w:rsidRPr="00925114">
        <w:rPr>
          <w:szCs w:val="20"/>
        </w:rPr>
        <w:tab/>
      </w:r>
      <w:r>
        <w:rPr>
          <w:b/>
          <w:szCs w:val="20"/>
        </w:rPr>
        <w:t xml:space="preserve">2020 </w:t>
      </w:r>
      <w:r w:rsidR="005A17D8">
        <w:rPr>
          <w:b/>
          <w:szCs w:val="20"/>
        </w:rPr>
        <w:t>calendar year</w:t>
      </w:r>
      <w:r w:rsidR="009A72FA">
        <w:rPr>
          <w:b/>
          <w:szCs w:val="20"/>
        </w:rPr>
        <w:t xml:space="preserve"> </w:t>
      </w:r>
    </w:p>
    <w:p w14:paraId="5B2CB657" w14:textId="05638EAE" w:rsidR="00C66628" w:rsidRDefault="00C66628">
      <w:pPr>
        <w:widowControl/>
        <w:tabs>
          <w:tab w:val="left" w:pos="360"/>
          <w:tab w:val="left" w:pos="720"/>
        </w:tabs>
        <w:ind w:left="547" w:hanging="547"/>
        <w:rPr>
          <w:b/>
          <w:szCs w:val="20"/>
        </w:rPr>
      </w:pPr>
      <w:r>
        <w:rPr>
          <w:b/>
          <w:szCs w:val="20"/>
        </w:rPr>
        <w:tab/>
      </w:r>
      <w:r>
        <w:rPr>
          <w:b/>
          <w:szCs w:val="20"/>
        </w:rPr>
        <w:tab/>
      </w:r>
      <w:r w:rsidRPr="00925114">
        <w:rPr>
          <w:b/>
          <w:szCs w:val="20"/>
        </w:rPr>
        <w:t>(</w:t>
      </w:r>
      <w:r>
        <w:rPr>
          <w:b/>
          <w:szCs w:val="20"/>
        </w:rPr>
        <w:t>b</w:t>
      </w:r>
      <w:r w:rsidRPr="00925114">
        <w:rPr>
          <w:b/>
          <w:szCs w:val="20"/>
        </w:rPr>
        <w:t>)  [    ]</w:t>
      </w:r>
      <w:r w:rsidRPr="00925114">
        <w:rPr>
          <w:szCs w:val="20"/>
        </w:rPr>
        <w:tab/>
      </w:r>
      <w:r>
        <w:rPr>
          <w:b/>
          <w:szCs w:val="20"/>
        </w:rPr>
        <w:t>2021</w:t>
      </w:r>
      <w:r w:rsidRPr="00925114">
        <w:rPr>
          <w:b/>
          <w:szCs w:val="20"/>
        </w:rPr>
        <w:t xml:space="preserve"> </w:t>
      </w:r>
      <w:r w:rsidR="005A17D8">
        <w:rPr>
          <w:b/>
          <w:szCs w:val="20"/>
        </w:rPr>
        <w:t>calendar year</w:t>
      </w:r>
      <w:r w:rsidR="009A72FA">
        <w:rPr>
          <w:b/>
          <w:szCs w:val="20"/>
        </w:rPr>
        <w:t xml:space="preserve"> </w:t>
      </w:r>
    </w:p>
    <w:p w14:paraId="106FE85F" w14:textId="65EFC61F" w:rsidR="003F068F" w:rsidRDefault="003F068F" w:rsidP="003F068F">
      <w:pPr>
        <w:widowControl/>
        <w:tabs>
          <w:tab w:val="left" w:pos="360"/>
          <w:tab w:val="left" w:pos="720"/>
        </w:tabs>
        <w:ind w:left="547" w:hanging="547"/>
        <w:rPr>
          <w:b/>
          <w:szCs w:val="20"/>
        </w:rPr>
      </w:pPr>
      <w:r>
        <w:rPr>
          <w:bCs/>
          <w:szCs w:val="20"/>
        </w:rPr>
        <w:tab/>
      </w:r>
      <w:r>
        <w:rPr>
          <w:bCs/>
          <w:szCs w:val="20"/>
        </w:rPr>
        <w:tab/>
      </w:r>
      <w:r w:rsidRPr="008C2BFE">
        <w:rPr>
          <w:b/>
          <w:szCs w:val="20"/>
        </w:rPr>
        <w:t>(c)</w:t>
      </w:r>
      <w:r>
        <w:rPr>
          <w:bCs/>
          <w:szCs w:val="20"/>
        </w:rPr>
        <w:t xml:space="preserve">   </w:t>
      </w:r>
      <w:r w:rsidRPr="00925114">
        <w:rPr>
          <w:b/>
          <w:szCs w:val="20"/>
        </w:rPr>
        <w:t>[    ]</w:t>
      </w:r>
      <w:r w:rsidRPr="00925114">
        <w:rPr>
          <w:b/>
          <w:szCs w:val="20"/>
        </w:rPr>
        <w:tab/>
      </w:r>
      <w:r>
        <w:rPr>
          <w:b/>
          <w:szCs w:val="20"/>
        </w:rPr>
        <w:t xml:space="preserve">Limitations: </w:t>
      </w:r>
      <w:r w:rsidRPr="00925114">
        <w:rPr>
          <w:b/>
          <w:szCs w:val="20"/>
        </w:rPr>
        <w:t xml:space="preserve"> </w:t>
      </w:r>
      <w:r w:rsidR="008B466B" w:rsidRPr="0073105D">
        <w:rPr>
          <w:i/>
          <w:iCs/>
          <w:szCs w:val="20"/>
        </w:rPr>
        <w:t xml:space="preserve">(e.g., only through specified date, only for amounts up to, </w:t>
      </w:r>
      <w:r w:rsidR="00CD2222" w:rsidRPr="0073105D">
        <w:rPr>
          <w:i/>
          <w:iCs/>
          <w:szCs w:val="20"/>
        </w:rPr>
        <w:t>etc.</w:t>
      </w:r>
      <w:r w:rsidR="008B466B" w:rsidRPr="0073105D">
        <w:rPr>
          <w:i/>
          <w:iCs/>
          <w:szCs w:val="20"/>
        </w:rPr>
        <w:t>)</w:t>
      </w:r>
      <w:r w:rsidRPr="00CF0605">
        <w:rPr>
          <w:szCs w:val="20"/>
        </w:rPr>
        <w:tab/>
        <w:t xml:space="preserve"> __________________________________________________________________________________</w:t>
      </w:r>
    </w:p>
    <w:p w14:paraId="749924E1" w14:textId="77777777" w:rsidR="00C43ACD" w:rsidRDefault="00C43ACD" w:rsidP="00C43ACD">
      <w:pPr>
        <w:widowControl/>
        <w:tabs>
          <w:tab w:val="left" w:pos="360"/>
          <w:tab w:val="left" w:pos="720"/>
        </w:tabs>
        <w:ind w:left="547" w:hanging="547"/>
        <w:rPr>
          <w:b/>
          <w:szCs w:val="20"/>
        </w:rPr>
      </w:pPr>
    </w:p>
    <w:p w14:paraId="0D2FC13D" w14:textId="7EF54B79" w:rsidR="00501248" w:rsidRDefault="00C43ACD" w:rsidP="001C2772">
      <w:pPr>
        <w:tabs>
          <w:tab w:val="left" w:pos="360"/>
          <w:tab w:val="left" w:pos="576"/>
          <w:tab w:val="left" w:pos="864"/>
          <w:tab w:val="left" w:pos="1152"/>
        </w:tabs>
        <w:suppressAutoHyphens/>
        <w:ind w:left="1152" w:hanging="1152"/>
        <w:rPr>
          <w:b/>
          <w:szCs w:val="20"/>
        </w:rPr>
      </w:pPr>
      <w:r w:rsidRPr="00925114">
        <w:rPr>
          <w:szCs w:val="20"/>
        </w:rPr>
        <w:t>2.</w:t>
      </w:r>
      <w:r>
        <w:rPr>
          <w:szCs w:val="20"/>
        </w:rPr>
        <w:t>9</w:t>
      </w:r>
      <w:r w:rsidRPr="00925114">
        <w:rPr>
          <w:b/>
          <w:szCs w:val="20"/>
        </w:rPr>
        <w:t xml:space="preserve"> </w:t>
      </w:r>
      <w:r w:rsidRPr="00925114">
        <w:rPr>
          <w:b/>
          <w:szCs w:val="20"/>
        </w:rPr>
        <w:tab/>
      </w:r>
      <w:r w:rsidRPr="00925114">
        <w:rPr>
          <w:b/>
          <w:szCs w:val="20"/>
        </w:rPr>
        <w:tab/>
      </w:r>
      <w:r>
        <w:rPr>
          <w:b/>
          <w:szCs w:val="20"/>
        </w:rPr>
        <w:t>Dependent Care Assistance Program</w:t>
      </w:r>
      <w:r w:rsidR="00501248">
        <w:rPr>
          <w:b/>
          <w:szCs w:val="20"/>
        </w:rPr>
        <w:t xml:space="preserve"> Provisions</w:t>
      </w:r>
      <w:r w:rsidRPr="00925114">
        <w:rPr>
          <w:b/>
          <w:szCs w:val="20"/>
        </w:rPr>
        <w:t xml:space="preserve">.  </w:t>
      </w:r>
    </w:p>
    <w:p w14:paraId="4B13C1B9" w14:textId="77777777" w:rsidR="00501248" w:rsidRDefault="00501248" w:rsidP="001C2772">
      <w:pPr>
        <w:tabs>
          <w:tab w:val="left" w:pos="360"/>
          <w:tab w:val="left" w:pos="576"/>
          <w:tab w:val="left" w:pos="864"/>
          <w:tab w:val="left" w:pos="1152"/>
        </w:tabs>
        <w:suppressAutoHyphens/>
        <w:ind w:left="1152" w:hanging="1152"/>
        <w:rPr>
          <w:bCs/>
          <w:szCs w:val="20"/>
        </w:rPr>
      </w:pPr>
    </w:p>
    <w:p w14:paraId="2A7B288B" w14:textId="5023745A" w:rsidR="00C43ACD" w:rsidRDefault="00501248" w:rsidP="00696700">
      <w:pPr>
        <w:tabs>
          <w:tab w:val="left" w:pos="360"/>
          <w:tab w:val="left" w:pos="576"/>
          <w:tab w:val="left" w:pos="864"/>
          <w:tab w:val="left" w:pos="1152"/>
        </w:tabs>
        <w:suppressAutoHyphens/>
        <w:ind w:left="1152" w:hanging="1152"/>
        <w:rPr>
          <w:b/>
          <w:szCs w:val="20"/>
        </w:rPr>
      </w:pPr>
      <w:r>
        <w:rPr>
          <w:bCs/>
          <w:szCs w:val="20"/>
        </w:rPr>
        <w:tab/>
      </w:r>
      <w:r w:rsidR="00C43ACD">
        <w:rPr>
          <w:b/>
          <w:szCs w:val="20"/>
        </w:rPr>
        <w:tab/>
      </w:r>
      <w:r w:rsidR="00C43ACD" w:rsidRPr="00925114">
        <w:rPr>
          <w:b/>
          <w:szCs w:val="20"/>
        </w:rPr>
        <w:t>[    ]</w:t>
      </w:r>
      <w:r>
        <w:rPr>
          <w:b/>
          <w:szCs w:val="20"/>
        </w:rPr>
        <w:t xml:space="preserve">  </w:t>
      </w:r>
      <w:r w:rsidRPr="0073105D">
        <w:rPr>
          <w:bCs/>
          <w:szCs w:val="20"/>
        </w:rPr>
        <w:t xml:space="preserve">The Plan will adopt the new limits of </w:t>
      </w:r>
      <w:r w:rsidRPr="00501248">
        <w:rPr>
          <w:bCs/>
          <w:szCs w:val="20"/>
        </w:rPr>
        <w:t xml:space="preserve">$10,500 and $5,250,  as described in Article 6. </w:t>
      </w:r>
    </w:p>
    <w:p w14:paraId="11FA7A3B" w14:textId="4B9B16FF" w:rsidR="00C43ACD" w:rsidRDefault="00C43ACD" w:rsidP="00C43ACD">
      <w:pPr>
        <w:widowControl/>
        <w:tabs>
          <w:tab w:val="left" w:pos="360"/>
          <w:tab w:val="left" w:pos="720"/>
        </w:tabs>
        <w:ind w:left="547" w:hanging="547"/>
        <w:rPr>
          <w:b/>
          <w:szCs w:val="20"/>
        </w:rPr>
      </w:pPr>
      <w:r>
        <w:rPr>
          <w:b/>
          <w:szCs w:val="20"/>
        </w:rPr>
        <w:tab/>
      </w:r>
    </w:p>
    <w:p w14:paraId="626BA465" w14:textId="7B3389AB" w:rsidR="00194D4A" w:rsidRDefault="00501248" w:rsidP="00C43ACD">
      <w:pPr>
        <w:widowControl/>
        <w:tabs>
          <w:tab w:val="left" w:pos="360"/>
          <w:tab w:val="left" w:pos="720"/>
        </w:tabs>
        <w:rPr>
          <w:bCs/>
          <w:szCs w:val="20"/>
        </w:rPr>
      </w:pPr>
      <w:r>
        <w:rPr>
          <w:b/>
          <w:szCs w:val="20"/>
        </w:rPr>
        <w:tab/>
        <w:t xml:space="preserve">    </w:t>
      </w:r>
      <w:r w:rsidRPr="00925114">
        <w:rPr>
          <w:b/>
          <w:szCs w:val="20"/>
        </w:rPr>
        <w:t>[    ]</w:t>
      </w:r>
      <w:r>
        <w:rPr>
          <w:b/>
          <w:szCs w:val="20"/>
        </w:rPr>
        <w:t xml:space="preserve">  </w:t>
      </w:r>
      <w:r w:rsidRPr="00C96807">
        <w:rPr>
          <w:bCs/>
          <w:szCs w:val="20"/>
        </w:rPr>
        <w:t xml:space="preserve">The Plan will </w:t>
      </w:r>
      <w:r w:rsidR="00DA6075">
        <w:rPr>
          <w:bCs/>
          <w:szCs w:val="20"/>
        </w:rPr>
        <w:t xml:space="preserve">use age 14 in place of age 13 as the "age out" for dependents of Participants for the Plan </w:t>
      </w:r>
    </w:p>
    <w:p w14:paraId="512FF5A3" w14:textId="18218D2E" w:rsidR="00C43ACD" w:rsidRDefault="00194D4A" w:rsidP="00C43ACD">
      <w:pPr>
        <w:widowControl/>
        <w:tabs>
          <w:tab w:val="left" w:pos="360"/>
          <w:tab w:val="left" w:pos="720"/>
        </w:tabs>
        <w:rPr>
          <w:b/>
          <w:szCs w:val="20"/>
        </w:rPr>
      </w:pPr>
      <w:r>
        <w:rPr>
          <w:bCs/>
          <w:szCs w:val="20"/>
        </w:rPr>
        <w:tab/>
      </w:r>
      <w:r>
        <w:rPr>
          <w:bCs/>
          <w:szCs w:val="20"/>
        </w:rPr>
        <w:tab/>
        <w:t xml:space="preserve">      </w:t>
      </w:r>
      <w:r w:rsidR="00DA6075">
        <w:rPr>
          <w:bCs/>
          <w:szCs w:val="20"/>
        </w:rPr>
        <w:t xml:space="preserve">Year </w:t>
      </w:r>
      <w:r>
        <w:rPr>
          <w:bCs/>
          <w:szCs w:val="20"/>
        </w:rPr>
        <w:t xml:space="preserve">ending in 2020 or 2021, as provided in Article 6. </w:t>
      </w:r>
    </w:p>
    <w:p w14:paraId="2077469E" w14:textId="42EBEFB6" w:rsidR="00FA1DF0" w:rsidRDefault="00FA1DF0" w:rsidP="00614BED">
      <w:pPr>
        <w:widowControl/>
        <w:tabs>
          <w:tab w:val="left" w:pos="360"/>
          <w:tab w:val="left" w:pos="720"/>
        </w:tabs>
        <w:ind w:left="547" w:hanging="547"/>
        <w:rPr>
          <w:b/>
          <w:szCs w:val="20"/>
        </w:rPr>
      </w:pPr>
    </w:p>
    <w:p w14:paraId="7057E218" w14:textId="77777777" w:rsidR="00FA1DF0" w:rsidRPr="00925114" w:rsidRDefault="00FA1DF0" w:rsidP="00614BED">
      <w:pPr>
        <w:widowControl/>
        <w:tabs>
          <w:tab w:val="left" w:pos="360"/>
          <w:tab w:val="left" w:pos="720"/>
        </w:tabs>
        <w:ind w:left="547" w:hanging="547"/>
        <w:rPr>
          <w:bCs/>
          <w:i/>
          <w:iCs/>
          <w:szCs w:val="20"/>
        </w:rPr>
      </w:pPr>
    </w:p>
    <w:p w14:paraId="7924E3D6" w14:textId="4A2DB666" w:rsidR="003B5088" w:rsidRPr="00925114" w:rsidRDefault="00614BED" w:rsidP="002E3277">
      <w:pPr>
        <w:widowControl/>
        <w:tabs>
          <w:tab w:val="left" w:pos="360"/>
          <w:tab w:val="left" w:pos="720"/>
        </w:tabs>
        <w:ind w:left="547" w:hanging="547"/>
        <w:rPr>
          <w:i/>
          <w:iCs/>
          <w:szCs w:val="20"/>
        </w:rPr>
      </w:pPr>
      <w:r w:rsidRPr="00925114">
        <w:rPr>
          <w:b/>
          <w:szCs w:val="20"/>
        </w:rPr>
        <w:t xml:space="preserve"> </w:t>
      </w:r>
      <w:r w:rsidR="002E3277" w:rsidRPr="00925114">
        <w:rPr>
          <w:szCs w:val="20"/>
        </w:rPr>
        <w:t>2.</w:t>
      </w:r>
      <w:r w:rsidR="00C43ACD">
        <w:rPr>
          <w:szCs w:val="20"/>
        </w:rPr>
        <w:t>10</w:t>
      </w:r>
      <w:r w:rsidR="00C43ACD" w:rsidRPr="00925114">
        <w:rPr>
          <w:b/>
          <w:szCs w:val="20"/>
        </w:rPr>
        <w:t xml:space="preserve"> </w:t>
      </w:r>
      <w:r w:rsidR="002E3277" w:rsidRPr="00925114">
        <w:rPr>
          <w:b/>
          <w:szCs w:val="20"/>
        </w:rPr>
        <w:tab/>
      </w:r>
      <w:r w:rsidR="003B5088" w:rsidRPr="00925114">
        <w:rPr>
          <w:b/>
          <w:szCs w:val="20"/>
        </w:rPr>
        <w:t xml:space="preserve">Effective Date. </w:t>
      </w:r>
      <w:r w:rsidR="003B5088" w:rsidRPr="00925114">
        <w:rPr>
          <w:szCs w:val="20"/>
        </w:rPr>
        <w:t xml:space="preserve">This Amendment is effective </w:t>
      </w:r>
      <w:r w:rsidR="00E44F87" w:rsidRPr="00925114">
        <w:rPr>
          <w:szCs w:val="20"/>
        </w:rPr>
        <w:t xml:space="preserve">as of </w:t>
      </w:r>
      <w:r w:rsidR="0044200B">
        <w:rPr>
          <w:szCs w:val="20"/>
        </w:rPr>
        <w:t>January 1</w:t>
      </w:r>
      <w:r w:rsidR="00EC304E" w:rsidRPr="00925114">
        <w:rPr>
          <w:szCs w:val="20"/>
        </w:rPr>
        <w:t>, 2020</w:t>
      </w:r>
      <w:r w:rsidR="003B5088" w:rsidRPr="00925114">
        <w:rPr>
          <w:szCs w:val="20"/>
        </w:rPr>
        <w:t xml:space="preserve">, or, if later, the following date: ___________________________. </w:t>
      </w:r>
      <w:r w:rsidR="00EE6699">
        <w:rPr>
          <w:szCs w:val="20"/>
        </w:rPr>
        <w:t xml:space="preserve">Effective dates for certain provisions are detailed </w:t>
      </w:r>
      <w:r w:rsidR="007F393D">
        <w:rPr>
          <w:szCs w:val="20"/>
        </w:rPr>
        <w:t>below</w:t>
      </w:r>
      <w:r w:rsidR="00EE6699">
        <w:rPr>
          <w:szCs w:val="20"/>
        </w:rPr>
        <w:t>.</w:t>
      </w:r>
    </w:p>
    <w:p w14:paraId="174585BA" w14:textId="77777777" w:rsidR="003B5088" w:rsidRPr="00925114" w:rsidRDefault="003B5088" w:rsidP="003B5088">
      <w:pPr>
        <w:widowControl/>
        <w:tabs>
          <w:tab w:val="left" w:pos="360"/>
          <w:tab w:val="left" w:pos="720"/>
        </w:tabs>
        <w:ind w:left="720" w:hanging="720"/>
        <w:rPr>
          <w:szCs w:val="20"/>
        </w:rPr>
      </w:pPr>
    </w:p>
    <w:bookmarkEnd w:id="2"/>
    <w:p w14:paraId="5241F395" w14:textId="77777777" w:rsidR="008046BA" w:rsidRPr="00925114" w:rsidRDefault="008046BA">
      <w:pPr>
        <w:widowControl/>
        <w:tabs>
          <w:tab w:val="left" w:pos="360"/>
          <w:tab w:val="left" w:pos="720"/>
        </w:tabs>
        <w:jc w:val="center"/>
        <w:rPr>
          <w:b/>
          <w:szCs w:val="20"/>
        </w:rPr>
      </w:pPr>
      <w:r w:rsidRPr="00925114">
        <w:rPr>
          <w:b/>
          <w:szCs w:val="20"/>
        </w:rPr>
        <w:t xml:space="preserve">ARTICLE </w:t>
      </w:r>
      <w:r w:rsidR="000E71DF" w:rsidRPr="00925114">
        <w:rPr>
          <w:b/>
          <w:szCs w:val="20"/>
        </w:rPr>
        <w:t>3</w:t>
      </w:r>
    </w:p>
    <w:p w14:paraId="472A7F9C" w14:textId="621B0F97" w:rsidR="001B6BA2" w:rsidRPr="00925114" w:rsidRDefault="00E44F87" w:rsidP="00925114">
      <w:pPr>
        <w:keepNext/>
        <w:keepLines/>
        <w:widowControl/>
        <w:tabs>
          <w:tab w:val="left" w:pos="360"/>
          <w:tab w:val="left" w:pos="720"/>
        </w:tabs>
        <w:jc w:val="center"/>
        <w:rPr>
          <w:szCs w:val="20"/>
        </w:rPr>
      </w:pPr>
      <w:r w:rsidRPr="00925114">
        <w:rPr>
          <w:b/>
          <w:szCs w:val="20"/>
        </w:rPr>
        <w:t>MEDICAL EXPENSES REIMBURSED</w:t>
      </w:r>
    </w:p>
    <w:p w14:paraId="446E4D67" w14:textId="77777777" w:rsidR="001B6BA2" w:rsidRPr="00925114" w:rsidRDefault="001B6BA2" w:rsidP="00925114">
      <w:pPr>
        <w:keepNext/>
        <w:keepLines/>
        <w:widowControl/>
        <w:tabs>
          <w:tab w:val="left" w:pos="360"/>
          <w:tab w:val="left" w:pos="720"/>
        </w:tabs>
        <w:rPr>
          <w:szCs w:val="20"/>
        </w:rPr>
      </w:pPr>
    </w:p>
    <w:p w14:paraId="1393C65F" w14:textId="52DD3EBC" w:rsidR="00E44F87" w:rsidRPr="00925114" w:rsidRDefault="00D56643" w:rsidP="00925114">
      <w:pPr>
        <w:widowControl/>
        <w:tabs>
          <w:tab w:val="left" w:pos="547"/>
          <w:tab w:val="left" w:pos="907"/>
          <w:tab w:val="left" w:pos="1440"/>
        </w:tabs>
        <w:ind w:left="547" w:hanging="547"/>
        <w:rPr>
          <w:sz w:val="18"/>
          <w:szCs w:val="18"/>
        </w:rPr>
      </w:pPr>
      <w:r w:rsidRPr="00925114">
        <w:rPr>
          <w:szCs w:val="20"/>
        </w:rPr>
        <w:t>3.1</w:t>
      </w:r>
      <w:r w:rsidRPr="00925114">
        <w:rPr>
          <w:szCs w:val="20"/>
        </w:rPr>
        <w:tab/>
      </w:r>
      <w:r w:rsidRPr="00925114">
        <w:rPr>
          <w:b/>
          <w:bCs/>
          <w:szCs w:val="20"/>
        </w:rPr>
        <w:t>Application.</w:t>
      </w:r>
      <w:r w:rsidRPr="00925114">
        <w:rPr>
          <w:szCs w:val="20"/>
        </w:rPr>
        <w:t xml:space="preserve"> </w:t>
      </w:r>
      <w:r w:rsidR="00E44F87" w:rsidRPr="00925114">
        <w:rPr>
          <w:szCs w:val="20"/>
        </w:rPr>
        <w:t xml:space="preserve">The Plan’s definition of </w:t>
      </w:r>
      <w:r w:rsidR="00114DB0">
        <w:rPr>
          <w:szCs w:val="20"/>
        </w:rPr>
        <w:t>"</w:t>
      </w:r>
      <w:r w:rsidR="00E44F87" w:rsidRPr="00925114">
        <w:rPr>
          <w:szCs w:val="20"/>
        </w:rPr>
        <w:t>Medical Expenses</w:t>
      </w:r>
      <w:r w:rsidR="00114DB0">
        <w:rPr>
          <w:szCs w:val="20"/>
        </w:rPr>
        <w:t>"</w:t>
      </w:r>
      <w:r w:rsidR="00114DB0" w:rsidRPr="00925114">
        <w:rPr>
          <w:szCs w:val="20"/>
        </w:rPr>
        <w:t xml:space="preserve"> </w:t>
      </w:r>
      <w:r w:rsidR="00E44F87" w:rsidRPr="00925114">
        <w:rPr>
          <w:szCs w:val="20"/>
        </w:rPr>
        <w:t xml:space="preserve">under the </w:t>
      </w:r>
      <w:r w:rsidR="00260470" w:rsidRPr="00925114">
        <w:rPr>
          <w:szCs w:val="20"/>
        </w:rPr>
        <w:t>Plan</w:t>
      </w:r>
      <w:r w:rsidR="00E44F87" w:rsidRPr="00925114">
        <w:rPr>
          <w:szCs w:val="20"/>
        </w:rPr>
        <w:t xml:space="preserve"> is amended by the addition of the following provisions </w:t>
      </w:r>
      <w:r w:rsidR="00E922A7">
        <w:rPr>
          <w:szCs w:val="20"/>
        </w:rPr>
        <w:t>if</w:t>
      </w:r>
      <w:r w:rsidR="00E922A7" w:rsidRPr="00925114">
        <w:rPr>
          <w:szCs w:val="20"/>
        </w:rPr>
        <w:t xml:space="preserve"> </w:t>
      </w:r>
      <w:r w:rsidR="00E44F87" w:rsidRPr="00925114">
        <w:rPr>
          <w:szCs w:val="20"/>
        </w:rPr>
        <w:t xml:space="preserve">selected at </w:t>
      </w:r>
      <w:r w:rsidR="007A1653">
        <w:rPr>
          <w:szCs w:val="20"/>
        </w:rPr>
        <w:t xml:space="preserve">Section </w:t>
      </w:r>
      <w:r w:rsidR="00E44F87" w:rsidRPr="00925114">
        <w:rPr>
          <w:szCs w:val="20"/>
        </w:rPr>
        <w:t>2.2</w:t>
      </w:r>
      <w:r w:rsidR="001E5392">
        <w:rPr>
          <w:szCs w:val="20"/>
        </w:rPr>
        <w:t>, as modified</w:t>
      </w:r>
      <w:r w:rsidR="00374A6A">
        <w:rPr>
          <w:szCs w:val="20"/>
        </w:rPr>
        <w:t>, if applicable</w:t>
      </w:r>
      <w:r w:rsidR="00E44F87" w:rsidRPr="00925114">
        <w:rPr>
          <w:szCs w:val="20"/>
        </w:rPr>
        <w:t>.</w:t>
      </w:r>
      <w:r w:rsidR="00E44F87" w:rsidRPr="00925114">
        <w:rPr>
          <w:sz w:val="18"/>
          <w:szCs w:val="18"/>
        </w:rPr>
        <w:t xml:space="preserve">  </w:t>
      </w:r>
    </w:p>
    <w:p w14:paraId="569C3811" w14:textId="3E6FE633" w:rsidR="00D56643" w:rsidRPr="00925114" w:rsidRDefault="00D56643" w:rsidP="00925114">
      <w:pPr>
        <w:keepNext/>
        <w:keepLines/>
        <w:widowControl/>
        <w:tabs>
          <w:tab w:val="left" w:pos="360"/>
          <w:tab w:val="left" w:pos="720"/>
        </w:tabs>
        <w:ind w:left="720" w:hanging="720"/>
        <w:rPr>
          <w:szCs w:val="20"/>
        </w:rPr>
      </w:pPr>
    </w:p>
    <w:p w14:paraId="68F4631B" w14:textId="78A2FD95" w:rsidR="00E44F87" w:rsidRPr="00925114" w:rsidRDefault="008046BA" w:rsidP="00925114">
      <w:pPr>
        <w:widowControl/>
        <w:tabs>
          <w:tab w:val="left" w:pos="547"/>
          <w:tab w:val="left" w:pos="907"/>
          <w:tab w:val="left" w:pos="1620"/>
        </w:tabs>
        <w:ind w:left="547" w:hanging="547"/>
        <w:rPr>
          <w:szCs w:val="20"/>
        </w:rPr>
      </w:pPr>
      <w:r w:rsidRPr="00925114">
        <w:rPr>
          <w:bCs/>
          <w:szCs w:val="20"/>
        </w:rPr>
        <w:t>3.</w:t>
      </w:r>
      <w:r w:rsidR="009C54BC" w:rsidRPr="00925114">
        <w:rPr>
          <w:bCs/>
          <w:szCs w:val="20"/>
        </w:rPr>
        <w:t>2</w:t>
      </w:r>
      <w:r w:rsidR="001B6BA2" w:rsidRPr="00925114">
        <w:rPr>
          <w:b/>
          <w:szCs w:val="20"/>
        </w:rPr>
        <w:tab/>
      </w:r>
      <w:bookmarkStart w:id="3" w:name="_Hlk37686771"/>
      <w:r w:rsidR="00E44F87" w:rsidRPr="00925114">
        <w:rPr>
          <w:b/>
          <w:szCs w:val="20"/>
        </w:rPr>
        <w:t>Over</w:t>
      </w:r>
      <w:r w:rsidR="00DC0C9C">
        <w:rPr>
          <w:b/>
          <w:szCs w:val="20"/>
        </w:rPr>
        <w:t>-</w:t>
      </w:r>
      <w:r w:rsidR="00E44F87" w:rsidRPr="00925114">
        <w:rPr>
          <w:b/>
          <w:szCs w:val="20"/>
        </w:rPr>
        <w:t>the</w:t>
      </w:r>
      <w:r w:rsidR="00DC0C9C">
        <w:rPr>
          <w:b/>
          <w:szCs w:val="20"/>
        </w:rPr>
        <w:t>-</w:t>
      </w:r>
      <w:r w:rsidR="00E44F87" w:rsidRPr="00925114">
        <w:rPr>
          <w:b/>
          <w:szCs w:val="20"/>
        </w:rPr>
        <w:t>Counter Medications</w:t>
      </w:r>
      <w:r w:rsidR="001B6BA2" w:rsidRPr="00925114">
        <w:rPr>
          <w:szCs w:val="20"/>
        </w:rPr>
        <w:t xml:space="preserve">. </w:t>
      </w:r>
      <w:bookmarkStart w:id="4" w:name="_Hlk513468997"/>
      <w:r w:rsidR="00E44F87" w:rsidRPr="00925114">
        <w:rPr>
          <w:szCs w:val="20"/>
        </w:rPr>
        <w:t>Notwithstanding anything in the Plan to the contrary, a Participant may be reimbursed for the cost of any medicine or drug</w:t>
      </w:r>
      <w:r w:rsidR="00260470" w:rsidRPr="00925114">
        <w:rPr>
          <w:szCs w:val="20"/>
        </w:rPr>
        <w:t xml:space="preserve"> for medical care, within the meaning of the term </w:t>
      </w:r>
      <w:r w:rsidR="00114DB0">
        <w:rPr>
          <w:szCs w:val="20"/>
        </w:rPr>
        <w:t>"</w:t>
      </w:r>
      <w:r w:rsidR="00260470" w:rsidRPr="00925114">
        <w:rPr>
          <w:szCs w:val="20"/>
        </w:rPr>
        <w:t>medical care</w:t>
      </w:r>
      <w:r w:rsidR="00114DB0">
        <w:rPr>
          <w:szCs w:val="20"/>
        </w:rPr>
        <w:t>"</w:t>
      </w:r>
      <w:r w:rsidR="00260470" w:rsidRPr="00925114">
        <w:rPr>
          <w:szCs w:val="20"/>
        </w:rPr>
        <w:t xml:space="preserve"> as defined in </w:t>
      </w:r>
      <w:r w:rsidR="00260470" w:rsidRPr="00925114">
        <w:rPr>
          <w:rFonts w:eastAsiaTheme="minorEastAsia"/>
          <w:szCs w:val="18"/>
        </w:rPr>
        <w:t>Code Section 213(d) and the rulings and Treasury regulations thereunder</w:t>
      </w:r>
      <w:r w:rsidR="004D4B3C">
        <w:rPr>
          <w:rFonts w:eastAsiaTheme="minorEastAsia"/>
          <w:szCs w:val="18"/>
        </w:rPr>
        <w:t>,</w:t>
      </w:r>
      <w:r w:rsidR="00E44F87" w:rsidRPr="00925114">
        <w:rPr>
          <w:szCs w:val="20"/>
        </w:rPr>
        <w:t xml:space="preserve"> </w:t>
      </w:r>
      <w:r w:rsidR="004D4B3C">
        <w:rPr>
          <w:szCs w:val="20"/>
        </w:rPr>
        <w:t>determined without regard to whether</w:t>
      </w:r>
      <w:r w:rsidR="000827C3">
        <w:rPr>
          <w:szCs w:val="20"/>
        </w:rPr>
        <w:t xml:space="preserve"> medicines or drugs </w:t>
      </w:r>
      <w:r w:rsidR="004D4B3C">
        <w:rPr>
          <w:szCs w:val="20"/>
        </w:rPr>
        <w:t>have been</w:t>
      </w:r>
      <w:r w:rsidR="000827C3">
        <w:rPr>
          <w:szCs w:val="20"/>
        </w:rPr>
        <w:t xml:space="preserve"> </w:t>
      </w:r>
      <w:r w:rsidR="00E44F87" w:rsidRPr="00925114">
        <w:rPr>
          <w:szCs w:val="20"/>
        </w:rPr>
        <w:t>prescribed.</w:t>
      </w:r>
      <w:r w:rsidR="000827C3">
        <w:rPr>
          <w:szCs w:val="20"/>
        </w:rPr>
        <w:t xml:space="preserve"> </w:t>
      </w:r>
      <w:r w:rsidR="00CC1CA2" w:rsidRPr="00925114">
        <w:rPr>
          <w:szCs w:val="20"/>
        </w:rPr>
        <w:t>Insulin remains a covered expense.</w:t>
      </w:r>
      <w:r w:rsidR="004D4B3C">
        <w:rPr>
          <w:szCs w:val="20"/>
        </w:rPr>
        <w:t xml:space="preserve"> The intention of this provision is to permit coverage for over</w:t>
      </w:r>
      <w:r w:rsidR="00EE6699">
        <w:rPr>
          <w:szCs w:val="20"/>
        </w:rPr>
        <w:t>-</w:t>
      </w:r>
      <w:r w:rsidR="004D4B3C">
        <w:rPr>
          <w:szCs w:val="20"/>
        </w:rPr>
        <w:t>the</w:t>
      </w:r>
      <w:r w:rsidR="00EE6699">
        <w:rPr>
          <w:szCs w:val="20"/>
        </w:rPr>
        <w:t>-</w:t>
      </w:r>
      <w:r w:rsidR="004D4B3C">
        <w:rPr>
          <w:szCs w:val="20"/>
        </w:rPr>
        <w:t>counter medications.</w:t>
      </w:r>
    </w:p>
    <w:bookmarkEnd w:id="3"/>
    <w:bookmarkEnd w:id="4"/>
    <w:p w14:paraId="0ED97B51" w14:textId="77777777" w:rsidR="001B6BA2" w:rsidRPr="00925114" w:rsidRDefault="001B6BA2" w:rsidP="00925114">
      <w:pPr>
        <w:keepNext/>
        <w:keepLines/>
        <w:widowControl/>
        <w:tabs>
          <w:tab w:val="left" w:pos="360"/>
        </w:tabs>
        <w:rPr>
          <w:szCs w:val="20"/>
        </w:rPr>
      </w:pPr>
    </w:p>
    <w:p w14:paraId="4DAD7B2F" w14:textId="34481A45" w:rsidR="00E44F87" w:rsidRDefault="00C36AB3" w:rsidP="00925114">
      <w:pPr>
        <w:keepNext/>
        <w:keepLines/>
        <w:widowControl/>
        <w:tabs>
          <w:tab w:val="left" w:pos="547"/>
          <w:tab w:val="left" w:pos="907"/>
          <w:tab w:val="left" w:pos="1620"/>
        </w:tabs>
        <w:ind w:left="540" w:hanging="540"/>
        <w:rPr>
          <w:szCs w:val="20"/>
        </w:rPr>
      </w:pPr>
      <w:r w:rsidRPr="00925114">
        <w:rPr>
          <w:bCs/>
          <w:szCs w:val="20"/>
        </w:rPr>
        <w:t>3.</w:t>
      </w:r>
      <w:r w:rsidR="009C54BC" w:rsidRPr="00925114">
        <w:rPr>
          <w:bCs/>
          <w:szCs w:val="20"/>
        </w:rPr>
        <w:t>3</w:t>
      </w:r>
      <w:r w:rsidRPr="00925114">
        <w:rPr>
          <w:b/>
          <w:szCs w:val="20"/>
        </w:rPr>
        <w:tab/>
      </w:r>
      <w:r w:rsidR="00E44F87" w:rsidRPr="00925114">
        <w:rPr>
          <w:b/>
          <w:szCs w:val="20"/>
        </w:rPr>
        <w:t>Men</w:t>
      </w:r>
      <w:r w:rsidR="00CC1CA2" w:rsidRPr="00925114">
        <w:rPr>
          <w:b/>
          <w:szCs w:val="20"/>
        </w:rPr>
        <w:t>stru</w:t>
      </w:r>
      <w:r w:rsidR="00E44F87" w:rsidRPr="00925114">
        <w:rPr>
          <w:b/>
          <w:szCs w:val="20"/>
        </w:rPr>
        <w:t>al Products</w:t>
      </w:r>
      <w:r w:rsidR="001B6BA2" w:rsidRPr="00925114">
        <w:rPr>
          <w:szCs w:val="20"/>
        </w:rPr>
        <w:t xml:space="preserve">. </w:t>
      </w:r>
      <w:r w:rsidR="00A63539">
        <w:rPr>
          <w:szCs w:val="20"/>
        </w:rPr>
        <w:t>A</w:t>
      </w:r>
      <w:r w:rsidR="00E44F87" w:rsidRPr="00925114">
        <w:rPr>
          <w:szCs w:val="20"/>
        </w:rPr>
        <w:t xml:space="preserve"> Participant may be reimbursed for the purchase of menstrual care products as defined in Code Section 223(d)(2)(D) and as authorized in Code Section 106(f). </w:t>
      </w:r>
    </w:p>
    <w:p w14:paraId="436FB956" w14:textId="77777777" w:rsidR="006B1460" w:rsidRPr="00925114" w:rsidRDefault="006B1460" w:rsidP="00925114">
      <w:pPr>
        <w:keepNext/>
        <w:keepLines/>
        <w:widowControl/>
        <w:tabs>
          <w:tab w:val="left" w:pos="547"/>
          <w:tab w:val="left" w:pos="907"/>
          <w:tab w:val="left" w:pos="1620"/>
        </w:tabs>
        <w:ind w:left="540" w:hanging="540"/>
        <w:rPr>
          <w:szCs w:val="20"/>
        </w:rPr>
      </w:pPr>
    </w:p>
    <w:p w14:paraId="3C43301A" w14:textId="580ABB5C" w:rsidR="006B1460" w:rsidRDefault="006B1460" w:rsidP="006B1460">
      <w:pPr>
        <w:keepNext/>
        <w:keepLines/>
        <w:widowControl/>
        <w:tabs>
          <w:tab w:val="left" w:pos="547"/>
          <w:tab w:val="left" w:pos="907"/>
          <w:tab w:val="left" w:pos="1620"/>
        </w:tabs>
        <w:ind w:left="540" w:hanging="540"/>
        <w:rPr>
          <w:szCs w:val="20"/>
        </w:rPr>
      </w:pPr>
      <w:r w:rsidRPr="00925114">
        <w:rPr>
          <w:bCs/>
          <w:szCs w:val="20"/>
        </w:rPr>
        <w:t>3.</w:t>
      </w:r>
      <w:r>
        <w:rPr>
          <w:bCs/>
          <w:szCs w:val="20"/>
        </w:rPr>
        <w:t>4</w:t>
      </w:r>
      <w:r w:rsidRPr="00925114">
        <w:rPr>
          <w:b/>
          <w:szCs w:val="20"/>
        </w:rPr>
        <w:tab/>
      </w:r>
      <w:r>
        <w:rPr>
          <w:b/>
          <w:szCs w:val="20"/>
        </w:rPr>
        <w:t>Telehealth</w:t>
      </w:r>
      <w:r w:rsidRPr="00925114">
        <w:rPr>
          <w:szCs w:val="20"/>
        </w:rPr>
        <w:t xml:space="preserve">. </w:t>
      </w:r>
      <w:r w:rsidR="00A63539">
        <w:rPr>
          <w:szCs w:val="20"/>
        </w:rPr>
        <w:t xml:space="preserve">A </w:t>
      </w:r>
      <w:r>
        <w:rPr>
          <w:szCs w:val="20"/>
        </w:rPr>
        <w:t xml:space="preserve">Participant may be reimbursed </w:t>
      </w:r>
      <w:r w:rsidR="00546A5C">
        <w:rPr>
          <w:szCs w:val="20"/>
        </w:rPr>
        <w:t xml:space="preserve">for expenses related to </w:t>
      </w:r>
      <w:r w:rsidR="00537AB3">
        <w:rPr>
          <w:szCs w:val="20"/>
        </w:rPr>
        <w:t>telehealth and other remote care</w:t>
      </w:r>
      <w:r w:rsidR="00546A5C">
        <w:rPr>
          <w:szCs w:val="20"/>
        </w:rPr>
        <w:t xml:space="preserve"> as defined </w:t>
      </w:r>
      <w:r w:rsidR="006F420E">
        <w:rPr>
          <w:szCs w:val="20"/>
        </w:rPr>
        <w:t>in the CARES Act and further guidance</w:t>
      </w:r>
      <w:r w:rsidRPr="00925114">
        <w:rPr>
          <w:szCs w:val="20"/>
        </w:rPr>
        <w:t xml:space="preserve">. </w:t>
      </w:r>
      <w:r w:rsidR="00B46AB8">
        <w:rPr>
          <w:szCs w:val="20"/>
        </w:rPr>
        <w:t xml:space="preserve">Such coverage will not </w:t>
      </w:r>
      <w:r w:rsidR="00AB1521">
        <w:rPr>
          <w:szCs w:val="20"/>
        </w:rPr>
        <w:t>disqualify an HSA-eligible High Deductible Health Plan</w:t>
      </w:r>
      <w:r w:rsidR="00C852AA">
        <w:rPr>
          <w:szCs w:val="20"/>
        </w:rPr>
        <w:t xml:space="preserve"> if made for services provided </w:t>
      </w:r>
      <w:r w:rsidR="00C852AA" w:rsidRPr="0016372F">
        <w:rPr>
          <w:szCs w:val="20"/>
        </w:rPr>
        <w:t>on or after Ja</w:t>
      </w:r>
      <w:r w:rsidR="00C852AA">
        <w:rPr>
          <w:szCs w:val="20"/>
        </w:rPr>
        <w:t>nuary 1, 2020, with respect to Plan Y</w:t>
      </w:r>
      <w:r w:rsidR="00C852AA" w:rsidRPr="0016372F">
        <w:rPr>
          <w:szCs w:val="20"/>
        </w:rPr>
        <w:t>ears beginning on or before December 31, 2021</w:t>
      </w:r>
      <w:r w:rsidR="00C852AA">
        <w:rPr>
          <w:szCs w:val="20"/>
        </w:rPr>
        <w:t xml:space="preserve"> or, and with respect to such additional Plan Years as may become permissible under applicable law and/or IRS guidance</w:t>
      </w:r>
      <w:r w:rsidR="00AB1521">
        <w:rPr>
          <w:szCs w:val="20"/>
        </w:rPr>
        <w:t>.</w:t>
      </w:r>
    </w:p>
    <w:p w14:paraId="2EC2987B" w14:textId="7A607B46" w:rsidR="00DC66C4" w:rsidRDefault="00DC66C4" w:rsidP="006B1460">
      <w:pPr>
        <w:keepNext/>
        <w:keepLines/>
        <w:widowControl/>
        <w:tabs>
          <w:tab w:val="left" w:pos="547"/>
          <w:tab w:val="left" w:pos="907"/>
          <w:tab w:val="left" w:pos="1620"/>
        </w:tabs>
        <w:ind w:left="540" w:hanging="540"/>
        <w:rPr>
          <w:szCs w:val="20"/>
        </w:rPr>
      </w:pPr>
    </w:p>
    <w:p w14:paraId="05356FBE" w14:textId="2014A43E" w:rsidR="00DC66C4" w:rsidRDefault="00DC66C4" w:rsidP="00DC66C4">
      <w:pPr>
        <w:keepNext/>
        <w:keepLines/>
        <w:widowControl/>
        <w:tabs>
          <w:tab w:val="left" w:pos="547"/>
          <w:tab w:val="left" w:pos="907"/>
          <w:tab w:val="left" w:pos="1620"/>
        </w:tabs>
        <w:ind w:left="540" w:hanging="540"/>
        <w:rPr>
          <w:szCs w:val="20"/>
        </w:rPr>
      </w:pPr>
      <w:r w:rsidRPr="00925114">
        <w:rPr>
          <w:bCs/>
          <w:szCs w:val="20"/>
        </w:rPr>
        <w:t>3.</w:t>
      </w:r>
      <w:r>
        <w:rPr>
          <w:bCs/>
          <w:szCs w:val="20"/>
        </w:rPr>
        <w:t>5</w:t>
      </w:r>
      <w:r w:rsidRPr="00925114">
        <w:rPr>
          <w:b/>
          <w:szCs w:val="20"/>
        </w:rPr>
        <w:tab/>
      </w:r>
      <w:r>
        <w:rPr>
          <w:b/>
          <w:szCs w:val="20"/>
        </w:rPr>
        <w:t>PPE (Personal Protective Equipment)</w:t>
      </w:r>
      <w:r w:rsidRPr="00925114">
        <w:rPr>
          <w:szCs w:val="20"/>
        </w:rPr>
        <w:t xml:space="preserve">. </w:t>
      </w:r>
      <w:r>
        <w:rPr>
          <w:szCs w:val="20"/>
        </w:rPr>
        <w:t xml:space="preserve">A Participant may be reimbursed for </w:t>
      </w:r>
      <w:r w:rsidR="00D5756B">
        <w:rPr>
          <w:szCs w:val="20"/>
        </w:rPr>
        <w:t>purchase of personal protective equipment, such as masks</w:t>
      </w:r>
      <w:r w:rsidR="00AA1413">
        <w:rPr>
          <w:szCs w:val="20"/>
        </w:rPr>
        <w:t>,</w:t>
      </w:r>
      <w:r w:rsidR="00D5756B">
        <w:rPr>
          <w:szCs w:val="20"/>
        </w:rPr>
        <w:t xml:space="preserve"> hand sanitizer, </w:t>
      </w:r>
      <w:r w:rsidR="00AA1413">
        <w:rPr>
          <w:szCs w:val="20"/>
        </w:rPr>
        <w:t>sanitizing wipes, and any other equipment for the primary purpose of preventing the spread of COVID-19</w:t>
      </w:r>
      <w:r w:rsidR="007F393D">
        <w:rPr>
          <w:szCs w:val="20"/>
        </w:rPr>
        <w:t xml:space="preserve"> </w:t>
      </w:r>
      <w:r w:rsidR="00D5756B">
        <w:rPr>
          <w:szCs w:val="20"/>
        </w:rPr>
        <w:t>as defined in Announcement 2021-7 and allowed under C</w:t>
      </w:r>
      <w:r w:rsidR="00436E2E">
        <w:rPr>
          <w:szCs w:val="20"/>
        </w:rPr>
        <w:t>ode Section 213(d)</w:t>
      </w:r>
      <w:r>
        <w:rPr>
          <w:szCs w:val="20"/>
        </w:rPr>
        <w:t>.</w:t>
      </w:r>
    </w:p>
    <w:p w14:paraId="6E0C8005" w14:textId="77777777" w:rsidR="00DC66C4" w:rsidRDefault="00DC66C4" w:rsidP="00DC66C4">
      <w:pPr>
        <w:keepNext/>
        <w:keepLines/>
        <w:widowControl/>
        <w:tabs>
          <w:tab w:val="left" w:pos="547"/>
          <w:tab w:val="left" w:pos="907"/>
          <w:tab w:val="left" w:pos="1620"/>
        </w:tabs>
        <w:ind w:left="540" w:hanging="540"/>
        <w:rPr>
          <w:bCs/>
          <w:szCs w:val="20"/>
        </w:rPr>
      </w:pPr>
    </w:p>
    <w:p w14:paraId="62662F67" w14:textId="77777777" w:rsidR="00DC66C4" w:rsidRDefault="00DC66C4" w:rsidP="006B1460">
      <w:pPr>
        <w:keepNext/>
        <w:keepLines/>
        <w:widowControl/>
        <w:tabs>
          <w:tab w:val="left" w:pos="547"/>
          <w:tab w:val="left" w:pos="907"/>
          <w:tab w:val="left" w:pos="1620"/>
        </w:tabs>
        <w:ind w:left="540" w:hanging="540"/>
        <w:rPr>
          <w:szCs w:val="20"/>
        </w:rPr>
      </w:pPr>
    </w:p>
    <w:p w14:paraId="213638D5" w14:textId="183CE8F7" w:rsidR="00AB122B" w:rsidRDefault="00AB122B" w:rsidP="00AB122B">
      <w:pPr>
        <w:widowControl/>
        <w:ind w:left="720" w:hanging="720"/>
        <w:rPr>
          <w:bCs/>
          <w:szCs w:val="20"/>
        </w:rPr>
      </w:pPr>
    </w:p>
    <w:p w14:paraId="770907A9" w14:textId="23415A83" w:rsidR="0044200B" w:rsidRPr="00925114" w:rsidRDefault="0044200B" w:rsidP="0044200B">
      <w:pPr>
        <w:widowControl/>
        <w:tabs>
          <w:tab w:val="left" w:pos="360"/>
          <w:tab w:val="left" w:pos="720"/>
        </w:tabs>
        <w:jc w:val="center"/>
        <w:rPr>
          <w:b/>
          <w:szCs w:val="20"/>
        </w:rPr>
      </w:pPr>
      <w:r w:rsidRPr="00925114">
        <w:rPr>
          <w:b/>
          <w:szCs w:val="20"/>
        </w:rPr>
        <w:t>ARTICLE</w:t>
      </w:r>
      <w:r>
        <w:rPr>
          <w:b/>
          <w:szCs w:val="20"/>
        </w:rPr>
        <w:t xml:space="preserve"> 4</w:t>
      </w:r>
    </w:p>
    <w:p w14:paraId="3077D8E7" w14:textId="6B186F9C" w:rsidR="0044200B" w:rsidRPr="00925114" w:rsidRDefault="0044200B" w:rsidP="0044200B">
      <w:pPr>
        <w:keepNext/>
        <w:keepLines/>
        <w:widowControl/>
        <w:tabs>
          <w:tab w:val="left" w:pos="360"/>
          <w:tab w:val="left" w:pos="720"/>
        </w:tabs>
        <w:jc w:val="center"/>
        <w:rPr>
          <w:szCs w:val="20"/>
        </w:rPr>
      </w:pPr>
      <w:r>
        <w:rPr>
          <w:b/>
          <w:szCs w:val="20"/>
        </w:rPr>
        <w:t>CHANGE IN STATUS EVENTS</w:t>
      </w:r>
    </w:p>
    <w:p w14:paraId="00C8EF29" w14:textId="77777777" w:rsidR="0044200B" w:rsidRPr="00925114" w:rsidRDefault="0044200B" w:rsidP="0044200B">
      <w:pPr>
        <w:keepNext/>
        <w:keepLines/>
        <w:widowControl/>
        <w:tabs>
          <w:tab w:val="left" w:pos="360"/>
          <w:tab w:val="left" w:pos="720"/>
        </w:tabs>
        <w:rPr>
          <w:szCs w:val="20"/>
        </w:rPr>
      </w:pPr>
    </w:p>
    <w:p w14:paraId="378BB82F" w14:textId="73E401EF" w:rsidR="0044200B" w:rsidRPr="00310FD2" w:rsidRDefault="00A41B18" w:rsidP="0044200B">
      <w:pPr>
        <w:widowControl/>
        <w:tabs>
          <w:tab w:val="left" w:pos="547"/>
          <w:tab w:val="left" w:pos="907"/>
          <w:tab w:val="left" w:pos="1440"/>
        </w:tabs>
        <w:ind w:left="547" w:hanging="547"/>
        <w:rPr>
          <w:szCs w:val="20"/>
        </w:rPr>
      </w:pPr>
      <w:r>
        <w:rPr>
          <w:szCs w:val="20"/>
        </w:rPr>
        <w:t>4</w:t>
      </w:r>
      <w:r w:rsidR="0044200B" w:rsidRPr="00925114">
        <w:rPr>
          <w:szCs w:val="20"/>
        </w:rPr>
        <w:t>.1</w:t>
      </w:r>
      <w:r w:rsidR="0044200B" w:rsidRPr="00925114">
        <w:rPr>
          <w:szCs w:val="20"/>
        </w:rPr>
        <w:tab/>
      </w:r>
      <w:r w:rsidR="0044200B" w:rsidRPr="00310FD2">
        <w:rPr>
          <w:b/>
          <w:bCs/>
          <w:szCs w:val="20"/>
        </w:rPr>
        <w:t>Application.</w:t>
      </w:r>
      <w:r w:rsidR="0044200B" w:rsidRPr="00310FD2">
        <w:rPr>
          <w:szCs w:val="20"/>
        </w:rPr>
        <w:t xml:space="preserve"> </w:t>
      </w:r>
      <w:r w:rsidR="003970DA">
        <w:rPr>
          <w:szCs w:val="20"/>
        </w:rPr>
        <w:t xml:space="preserve">The </w:t>
      </w:r>
      <w:r w:rsidR="0044200B" w:rsidRPr="00310FD2">
        <w:rPr>
          <w:szCs w:val="20"/>
        </w:rPr>
        <w:t xml:space="preserve">Plan’s provisions concerning </w:t>
      </w:r>
      <w:r w:rsidR="00114DB0">
        <w:rPr>
          <w:szCs w:val="20"/>
        </w:rPr>
        <w:t>"</w:t>
      </w:r>
      <w:r w:rsidR="0044200B" w:rsidRPr="00310FD2">
        <w:rPr>
          <w:szCs w:val="20"/>
        </w:rPr>
        <w:t>Change in Status</w:t>
      </w:r>
      <w:r w:rsidR="00114DB0">
        <w:rPr>
          <w:szCs w:val="20"/>
        </w:rPr>
        <w:t>"</w:t>
      </w:r>
      <w:r w:rsidR="00114DB0" w:rsidRPr="00310FD2">
        <w:rPr>
          <w:szCs w:val="20"/>
        </w:rPr>
        <w:t xml:space="preserve"> </w:t>
      </w:r>
      <w:r w:rsidR="0044200B" w:rsidRPr="00310FD2">
        <w:rPr>
          <w:szCs w:val="20"/>
        </w:rPr>
        <w:t xml:space="preserve">under the Plan </w:t>
      </w:r>
      <w:r w:rsidR="005C5E47" w:rsidRPr="00310FD2">
        <w:rPr>
          <w:szCs w:val="20"/>
        </w:rPr>
        <w:t>are</w:t>
      </w:r>
      <w:r w:rsidR="0044200B" w:rsidRPr="00310FD2">
        <w:rPr>
          <w:szCs w:val="20"/>
        </w:rPr>
        <w:t xml:space="preserve"> amended by the addition of the following provisions.  </w:t>
      </w:r>
      <w:r w:rsidR="004F61B6" w:rsidRPr="00310FD2">
        <w:rPr>
          <w:szCs w:val="20"/>
        </w:rPr>
        <w:t xml:space="preserve">Such provisions can apply to health </w:t>
      </w:r>
      <w:r w:rsidR="003970DA">
        <w:rPr>
          <w:szCs w:val="20"/>
        </w:rPr>
        <w:t xml:space="preserve">(medical, dental or vision) </w:t>
      </w:r>
      <w:r w:rsidR="004F61B6" w:rsidRPr="00310FD2">
        <w:rPr>
          <w:szCs w:val="20"/>
        </w:rPr>
        <w:t xml:space="preserve">coverage, the </w:t>
      </w:r>
      <w:r w:rsidR="00140198">
        <w:rPr>
          <w:szCs w:val="20"/>
        </w:rPr>
        <w:t>H</w:t>
      </w:r>
      <w:r w:rsidR="00140198" w:rsidRPr="00310FD2">
        <w:rPr>
          <w:szCs w:val="20"/>
        </w:rPr>
        <w:t xml:space="preserve">ealth </w:t>
      </w:r>
      <w:r w:rsidR="004F61B6" w:rsidRPr="00310FD2">
        <w:rPr>
          <w:szCs w:val="20"/>
        </w:rPr>
        <w:t>Flexible Spending Account and Dependent Care Flexible Spending Account, as elected at 2.3 to 2.5 above</w:t>
      </w:r>
      <w:r w:rsidR="003000E3">
        <w:rPr>
          <w:szCs w:val="20"/>
        </w:rPr>
        <w:t xml:space="preserve"> for </w:t>
      </w:r>
      <w:r w:rsidR="003000E3">
        <w:t>mid-year elections made during 2020</w:t>
      </w:r>
      <w:r w:rsidR="003970DA">
        <w:t xml:space="preserve"> and 2021</w:t>
      </w:r>
      <w:r w:rsidR="004F61B6" w:rsidRPr="00310FD2">
        <w:rPr>
          <w:szCs w:val="20"/>
        </w:rPr>
        <w:t>.</w:t>
      </w:r>
      <w:r w:rsidR="003A621B" w:rsidRPr="00310FD2">
        <w:rPr>
          <w:szCs w:val="20"/>
        </w:rPr>
        <w:t xml:space="preserve"> All changes in health insurance coverage must be allowed by the Plan’s insurance carrier and can be limited by that carrier.</w:t>
      </w:r>
    </w:p>
    <w:p w14:paraId="4B2B8C00" w14:textId="60A6BDB4" w:rsidR="004F61B6" w:rsidRDefault="004F61B6" w:rsidP="0044200B">
      <w:pPr>
        <w:widowControl/>
        <w:tabs>
          <w:tab w:val="left" w:pos="547"/>
          <w:tab w:val="left" w:pos="907"/>
          <w:tab w:val="left" w:pos="1440"/>
        </w:tabs>
        <w:ind w:left="547" w:hanging="547"/>
        <w:rPr>
          <w:sz w:val="18"/>
          <w:szCs w:val="18"/>
        </w:rPr>
      </w:pPr>
    </w:p>
    <w:p w14:paraId="70FF2C20" w14:textId="0D2B26C3" w:rsidR="00643074" w:rsidRDefault="00A41B18" w:rsidP="003A621B">
      <w:pPr>
        <w:pStyle w:val="Default"/>
        <w:ind w:left="547" w:hanging="547"/>
        <w:rPr>
          <w:rFonts w:ascii="Times New Roman" w:hAnsi="Times New Roman" w:cs="Times New Roman"/>
          <w:color w:val="auto"/>
          <w:sz w:val="20"/>
          <w:szCs w:val="20"/>
        </w:rPr>
      </w:pPr>
      <w:r>
        <w:rPr>
          <w:rFonts w:ascii="Times New Roman" w:hAnsi="Times New Roman" w:cs="Times New Roman"/>
          <w:color w:val="auto"/>
          <w:sz w:val="20"/>
          <w:szCs w:val="20"/>
        </w:rPr>
        <w:t>4</w:t>
      </w:r>
      <w:r w:rsidR="0044200B" w:rsidRPr="003A621B">
        <w:rPr>
          <w:rFonts w:ascii="Times New Roman" w:hAnsi="Times New Roman" w:cs="Times New Roman"/>
          <w:color w:val="auto"/>
          <w:sz w:val="20"/>
          <w:szCs w:val="20"/>
        </w:rPr>
        <w:t>.2</w:t>
      </w:r>
      <w:r w:rsidR="0044200B" w:rsidRPr="003A621B">
        <w:rPr>
          <w:rFonts w:ascii="Times New Roman" w:hAnsi="Times New Roman" w:cs="Times New Roman"/>
          <w:color w:val="auto"/>
          <w:sz w:val="20"/>
          <w:szCs w:val="20"/>
        </w:rPr>
        <w:tab/>
      </w:r>
      <w:r w:rsidR="004F61B6" w:rsidRPr="003A621B">
        <w:rPr>
          <w:rFonts w:ascii="Times New Roman" w:hAnsi="Times New Roman" w:cs="Times New Roman"/>
          <w:b/>
          <w:bCs/>
          <w:color w:val="auto"/>
          <w:sz w:val="20"/>
          <w:szCs w:val="20"/>
        </w:rPr>
        <w:t xml:space="preserve">Change in Status </w:t>
      </w:r>
      <w:r w:rsidR="00640496">
        <w:rPr>
          <w:rFonts w:ascii="Times New Roman" w:hAnsi="Times New Roman" w:cs="Times New Roman"/>
          <w:b/>
          <w:bCs/>
          <w:color w:val="auto"/>
          <w:sz w:val="20"/>
          <w:szCs w:val="20"/>
        </w:rPr>
        <w:t>– health</w:t>
      </w:r>
      <w:r w:rsidR="00D34709">
        <w:rPr>
          <w:rFonts w:ascii="Times New Roman" w:hAnsi="Times New Roman" w:cs="Times New Roman"/>
          <w:b/>
          <w:bCs/>
          <w:color w:val="auto"/>
          <w:sz w:val="20"/>
          <w:szCs w:val="20"/>
        </w:rPr>
        <w:t xml:space="preserve"> (medical, dental, vision)</w:t>
      </w:r>
      <w:r w:rsidR="00640496">
        <w:rPr>
          <w:rFonts w:ascii="Times New Roman" w:hAnsi="Times New Roman" w:cs="Times New Roman"/>
          <w:b/>
          <w:bCs/>
          <w:color w:val="auto"/>
          <w:sz w:val="20"/>
          <w:szCs w:val="20"/>
        </w:rPr>
        <w:t xml:space="preserve"> insurance</w:t>
      </w:r>
      <w:r w:rsidR="004F61B6" w:rsidRPr="003A621B">
        <w:rPr>
          <w:rFonts w:ascii="Times New Roman" w:hAnsi="Times New Roman" w:cs="Times New Roman"/>
          <w:b/>
          <w:bCs/>
          <w:color w:val="auto"/>
          <w:sz w:val="20"/>
          <w:szCs w:val="20"/>
        </w:rPr>
        <w:t>.</w:t>
      </w:r>
      <w:r w:rsidR="004F61B6">
        <w:rPr>
          <w:bCs/>
          <w:szCs w:val="20"/>
        </w:rPr>
        <w:t xml:space="preserve"> </w:t>
      </w:r>
      <w:r w:rsidR="00643074">
        <w:rPr>
          <w:rFonts w:ascii="Times New Roman" w:hAnsi="Times New Roman" w:cs="Times New Roman"/>
          <w:color w:val="auto"/>
          <w:sz w:val="20"/>
          <w:szCs w:val="20"/>
        </w:rPr>
        <w:t xml:space="preserve">Section 4.2 applies </w:t>
      </w:r>
      <w:r w:rsidR="009170CF">
        <w:rPr>
          <w:rFonts w:ascii="Times New Roman" w:hAnsi="Times New Roman" w:cs="Times New Roman"/>
          <w:color w:val="auto"/>
          <w:sz w:val="20"/>
          <w:szCs w:val="20"/>
        </w:rPr>
        <w:t xml:space="preserve">if </w:t>
      </w:r>
      <w:r w:rsidR="00643074">
        <w:rPr>
          <w:rFonts w:ascii="Times New Roman" w:hAnsi="Times New Roman" w:cs="Times New Roman"/>
          <w:color w:val="auto"/>
          <w:sz w:val="20"/>
          <w:szCs w:val="20"/>
        </w:rPr>
        <w:t>the Employer has made Election 2.3 and is subject to any limitations</w:t>
      </w:r>
      <w:r w:rsidR="00942125">
        <w:rPr>
          <w:rFonts w:ascii="Times New Roman" w:hAnsi="Times New Roman" w:cs="Times New Roman"/>
          <w:color w:val="auto"/>
          <w:sz w:val="20"/>
          <w:szCs w:val="20"/>
        </w:rPr>
        <w:t xml:space="preserve"> </w:t>
      </w:r>
      <w:r w:rsidR="00A63539">
        <w:rPr>
          <w:rFonts w:ascii="Times New Roman" w:hAnsi="Times New Roman" w:cs="Times New Roman"/>
          <w:color w:val="auto"/>
          <w:sz w:val="20"/>
          <w:szCs w:val="20"/>
        </w:rPr>
        <w:t>above</w:t>
      </w:r>
      <w:r w:rsidR="00643074">
        <w:rPr>
          <w:rFonts w:ascii="Times New Roman" w:hAnsi="Times New Roman" w:cs="Times New Roman"/>
          <w:color w:val="auto"/>
          <w:sz w:val="20"/>
          <w:szCs w:val="20"/>
        </w:rPr>
        <w:t>.</w:t>
      </w:r>
      <w:r w:rsidR="004F61B6" w:rsidRPr="003A621B">
        <w:rPr>
          <w:rFonts w:ascii="Times New Roman" w:hAnsi="Times New Roman" w:cs="Times New Roman"/>
          <w:color w:val="auto"/>
          <w:sz w:val="20"/>
          <w:szCs w:val="20"/>
        </w:rPr>
        <w:t xml:space="preserve"> </w:t>
      </w:r>
    </w:p>
    <w:p w14:paraId="01E900CE" w14:textId="77777777" w:rsidR="00643074" w:rsidRDefault="00643074" w:rsidP="003A621B">
      <w:pPr>
        <w:pStyle w:val="Default"/>
        <w:ind w:left="547" w:hanging="547"/>
        <w:rPr>
          <w:rFonts w:ascii="Times New Roman" w:hAnsi="Times New Roman" w:cs="Times New Roman"/>
          <w:color w:val="auto"/>
          <w:sz w:val="20"/>
          <w:szCs w:val="20"/>
        </w:rPr>
      </w:pPr>
    </w:p>
    <w:p w14:paraId="35FB3D56" w14:textId="03D93336" w:rsidR="003A621B" w:rsidRDefault="00643074" w:rsidP="003E45EB">
      <w:pPr>
        <w:pStyle w:val="Default"/>
        <w:numPr>
          <w:ilvl w:val="0"/>
          <w:numId w:val="45"/>
        </w:numPr>
        <w:rPr>
          <w:rFonts w:ascii="Times New Roman" w:hAnsi="Times New Roman" w:cs="Times New Roman"/>
          <w:color w:val="auto"/>
          <w:sz w:val="20"/>
          <w:szCs w:val="20"/>
        </w:rPr>
      </w:pPr>
      <w:r>
        <w:rPr>
          <w:rFonts w:ascii="Times New Roman" w:hAnsi="Times New Roman" w:cs="Times New Roman"/>
          <w:b/>
          <w:bCs/>
          <w:color w:val="auto"/>
          <w:sz w:val="20"/>
          <w:szCs w:val="20"/>
        </w:rPr>
        <w:t xml:space="preserve">Revocation. </w:t>
      </w:r>
      <w:r w:rsidR="004F61B6" w:rsidRPr="003A621B">
        <w:rPr>
          <w:rFonts w:ascii="Times New Roman" w:hAnsi="Times New Roman" w:cs="Times New Roman"/>
          <w:color w:val="auto"/>
          <w:sz w:val="20"/>
          <w:szCs w:val="20"/>
        </w:rPr>
        <w:t>Participant may elect to revoke existing coverage under the Plan and select new coverage</w:t>
      </w:r>
      <w:r w:rsidR="007A767F">
        <w:rPr>
          <w:rFonts w:ascii="Times New Roman" w:hAnsi="Times New Roman" w:cs="Times New Roman"/>
          <w:color w:val="auto"/>
          <w:sz w:val="20"/>
          <w:szCs w:val="20"/>
        </w:rPr>
        <w:t xml:space="preserve"> not sponsored by the </w:t>
      </w:r>
      <w:r>
        <w:rPr>
          <w:rFonts w:ascii="Times New Roman" w:hAnsi="Times New Roman" w:cs="Times New Roman"/>
          <w:color w:val="auto"/>
          <w:sz w:val="20"/>
          <w:szCs w:val="20"/>
        </w:rPr>
        <w:t>E</w:t>
      </w:r>
      <w:r w:rsidR="007A767F">
        <w:rPr>
          <w:rFonts w:ascii="Times New Roman" w:hAnsi="Times New Roman" w:cs="Times New Roman"/>
          <w:color w:val="auto"/>
          <w:sz w:val="20"/>
          <w:szCs w:val="20"/>
        </w:rPr>
        <w:t>mployer</w:t>
      </w:r>
      <w:r w:rsidR="003B0684">
        <w:rPr>
          <w:rFonts w:ascii="Times New Roman" w:hAnsi="Times New Roman" w:cs="Times New Roman"/>
          <w:color w:val="auto"/>
          <w:sz w:val="20"/>
          <w:szCs w:val="20"/>
        </w:rPr>
        <w:t xml:space="preserve"> prospectively</w:t>
      </w:r>
      <w:r w:rsidR="007A767F">
        <w:rPr>
          <w:rFonts w:ascii="Times New Roman" w:hAnsi="Times New Roman" w:cs="Times New Roman"/>
          <w:color w:val="auto"/>
          <w:sz w:val="20"/>
          <w:szCs w:val="20"/>
        </w:rPr>
        <w:t>.</w:t>
      </w:r>
      <w:r w:rsidR="004F61B6" w:rsidRPr="003A621B">
        <w:rPr>
          <w:rFonts w:ascii="Times New Roman" w:hAnsi="Times New Roman" w:cs="Times New Roman"/>
          <w:color w:val="auto"/>
          <w:sz w:val="20"/>
          <w:szCs w:val="20"/>
        </w:rPr>
        <w:t xml:space="preserve"> </w:t>
      </w:r>
      <w:r w:rsidR="005824A8">
        <w:rPr>
          <w:rFonts w:ascii="Times New Roman" w:hAnsi="Times New Roman" w:cs="Times New Roman"/>
          <w:color w:val="auto"/>
          <w:sz w:val="20"/>
          <w:szCs w:val="20"/>
        </w:rPr>
        <w:t xml:space="preserve">Such Participant </w:t>
      </w:r>
      <w:r w:rsidR="007A767F">
        <w:rPr>
          <w:rFonts w:ascii="Times New Roman" w:hAnsi="Times New Roman" w:cs="Times New Roman"/>
          <w:color w:val="auto"/>
          <w:sz w:val="20"/>
          <w:szCs w:val="20"/>
        </w:rPr>
        <w:t>must</w:t>
      </w:r>
      <w:r w:rsidR="005824A8">
        <w:rPr>
          <w:rFonts w:ascii="Times New Roman" w:hAnsi="Times New Roman" w:cs="Times New Roman"/>
          <w:color w:val="auto"/>
          <w:sz w:val="20"/>
          <w:szCs w:val="20"/>
        </w:rPr>
        <w:t xml:space="preserve"> complete an attestation </w:t>
      </w:r>
      <w:r w:rsidR="00640496">
        <w:rPr>
          <w:rFonts w:ascii="Times New Roman" w:hAnsi="Times New Roman" w:cs="Times New Roman"/>
          <w:color w:val="auto"/>
          <w:sz w:val="20"/>
          <w:szCs w:val="20"/>
        </w:rPr>
        <w:t xml:space="preserve">that the new coverage </w:t>
      </w:r>
      <w:r w:rsidR="00421D60">
        <w:rPr>
          <w:rFonts w:ascii="Times New Roman" w:hAnsi="Times New Roman" w:cs="Times New Roman"/>
          <w:color w:val="auto"/>
          <w:sz w:val="20"/>
          <w:szCs w:val="20"/>
        </w:rPr>
        <w:t>will be</w:t>
      </w:r>
      <w:r w:rsidR="007B39D7">
        <w:rPr>
          <w:rFonts w:ascii="Times New Roman" w:hAnsi="Times New Roman" w:cs="Times New Roman"/>
          <w:color w:val="auto"/>
          <w:sz w:val="20"/>
          <w:szCs w:val="20"/>
        </w:rPr>
        <w:t xml:space="preserve"> effective</w:t>
      </w:r>
      <w:r w:rsidR="001B4B6C">
        <w:rPr>
          <w:rFonts w:ascii="Times New Roman" w:hAnsi="Times New Roman" w:cs="Times New Roman"/>
          <w:color w:val="auto"/>
          <w:sz w:val="20"/>
          <w:szCs w:val="20"/>
        </w:rPr>
        <w:t xml:space="preserve"> immediately</w:t>
      </w:r>
      <w:r w:rsidR="00421D60">
        <w:rPr>
          <w:rFonts w:ascii="Times New Roman" w:hAnsi="Times New Roman" w:cs="Times New Roman"/>
          <w:color w:val="auto"/>
          <w:sz w:val="20"/>
          <w:szCs w:val="20"/>
        </w:rPr>
        <w:t xml:space="preserve"> or has</w:t>
      </w:r>
      <w:r w:rsidR="00640496">
        <w:rPr>
          <w:rFonts w:ascii="Times New Roman" w:hAnsi="Times New Roman" w:cs="Times New Roman"/>
          <w:color w:val="auto"/>
          <w:sz w:val="20"/>
          <w:szCs w:val="20"/>
        </w:rPr>
        <w:t xml:space="preserve"> been obtained.</w:t>
      </w:r>
      <w:r w:rsidR="00776A53">
        <w:rPr>
          <w:rFonts w:ascii="Times New Roman" w:hAnsi="Times New Roman" w:cs="Times New Roman"/>
          <w:color w:val="auto"/>
          <w:sz w:val="20"/>
          <w:szCs w:val="20"/>
        </w:rPr>
        <w:t xml:space="preserve"> The Employer may rely on such attestation unless there is actual knowledge to the contrary.</w:t>
      </w:r>
    </w:p>
    <w:p w14:paraId="5BA38FC3" w14:textId="2CCF181D" w:rsidR="00640496" w:rsidRDefault="00640496" w:rsidP="003A621B">
      <w:pPr>
        <w:pStyle w:val="Default"/>
        <w:ind w:left="547" w:hanging="547"/>
        <w:rPr>
          <w:rFonts w:ascii="Times New Roman" w:hAnsi="Times New Roman" w:cs="Times New Roman"/>
          <w:color w:val="auto"/>
          <w:sz w:val="20"/>
          <w:szCs w:val="20"/>
        </w:rPr>
      </w:pPr>
    </w:p>
    <w:p w14:paraId="1FDCD612" w14:textId="7C347E3B" w:rsidR="00640496" w:rsidRPr="003A621B" w:rsidRDefault="00643074" w:rsidP="003E45EB">
      <w:pPr>
        <w:pStyle w:val="Default"/>
        <w:numPr>
          <w:ilvl w:val="0"/>
          <w:numId w:val="45"/>
        </w:numPr>
        <w:rPr>
          <w:rFonts w:ascii="Times New Roman" w:hAnsi="Times New Roman" w:cs="Times New Roman"/>
          <w:color w:val="auto"/>
          <w:sz w:val="20"/>
          <w:szCs w:val="20"/>
        </w:rPr>
      </w:pPr>
      <w:r w:rsidRPr="003E45EB">
        <w:rPr>
          <w:rFonts w:ascii="Times New Roman" w:hAnsi="Times New Roman" w:cs="Times New Roman"/>
          <w:b/>
          <w:bCs/>
          <w:color w:val="auto"/>
          <w:sz w:val="20"/>
          <w:szCs w:val="20"/>
        </w:rPr>
        <w:t xml:space="preserve">Prospective Coverage. </w:t>
      </w:r>
      <w:r w:rsidR="00640496" w:rsidRPr="00640496">
        <w:rPr>
          <w:rFonts w:ascii="Times New Roman" w:hAnsi="Times New Roman" w:cs="Times New Roman"/>
          <w:color w:val="auto"/>
          <w:sz w:val="20"/>
          <w:szCs w:val="20"/>
        </w:rPr>
        <w:t>A Participant who has previously rejected coverage under the Plan may now elect to be covered</w:t>
      </w:r>
      <w:r w:rsidR="00C64ACD">
        <w:rPr>
          <w:rFonts w:ascii="Times New Roman" w:hAnsi="Times New Roman" w:cs="Times New Roman"/>
          <w:color w:val="auto"/>
          <w:sz w:val="20"/>
          <w:szCs w:val="20"/>
        </w:rPr>
        <w:t xml:space="preserve"> prospectively</w:t>
      </w:r>
      <w:r w:rsidR="00640496" w:rsidRPr="00640496">
        <w:rPr>
          <w:rFonts w:ascii="Times New Roman" w:hAnsi="Times New Roman" w:cs="Times New Roman"/>
          <w:color w:val="auto"/>
          <w:sz w:val="20"/>
          <w:szCs w:val="20"/>
        </w:rPr>
        <w:t xml:space="preserve"> under the Employer’s health insurance coverage and pay for such coverage through the Plan. A Participant who has previously elected one type of coverage under the Plan shall be able to elect another type of coverage</w:t>
      </w:r>
      <w:r w:rsidR="00C64ACD">
        <w:rPr>
          <w:rFonts w:ascii="Times New Roman" w:hAnsi="Times New Roman" w:cs="Times New Roman"/>
          <w:color w:val="auto"/>
          <w:sz w:val="20"/>
          <w:szCs w:val="20"/>
        </w:rPr>
        <w:t xml:space="preserve"> prospectively</w:t>
      </w:r>
      <w:r w:rsidR="00640496" w:rsidRPr="00640496">
        <w:rPr>
          <w:rFonts w:ascii="Times New Roman" w:hAnsi="Times New Roman" w:cs="Times New Roman"/>
          <w:color w:val="auto"/>
          <w:sz w:val="20"/>
          <w:szCs w:val="20"/>
        </w:rPr>
        <w:t xml:space="preserve"> under the Plan (e.g. change from individual to family coverage).</w:t>
      </w:r>
      <w:r w:rsidR="00640496">
        <w:rPr>
          <w:rFonts w:ascii="Times New Roman" w:hAnsi="Times New Roman" w:cs="Times New Roman"/>
          <w:b/>
          <w:bCs/>
          <w:color w:val="auto"/>
          <w:sz w:val="20"/>
          <w:szCs w:val="20"/>
        </w:rPr>
        <w:t xml:space="preserve"> </w:t>
      </w:r>
    </w:p>
    <w:p w14:paraId="6FED043A" w14:textId="46770341" w:rsidR="0044200B" w:rsidRPr="004F61B6" w:rsidRDefault="0044200B" w:rsidP="0044200B">
      <w:pPr>
        <w:widowControl/>
        <w:tabs>
          <w:tab w:val="left" w:pos="547"/>
          <w:tab w:val="left" w:pos="907"/>
          <w:tab w:val="left" w:pos="1620"/>
        </w:tabs>
        <w:ind w:left="547" w:hanging="547"/>
        <w:rPr>
          <w:bCs/>
          <w:szCs w:val="20"/>
          <w:highlight w:val="yellow"/>
        </w:rPr>
      </w:pPr>
    </w:p>
    <w:p w14:paraId="2050FA08" w14:textId="05295D95" w:rsidR="00640496" w:rsidRDefault="00A41B18" w:rsidP="00640496">
      <w:pPr>
        <w:pStyle w:val="Default"/>
        <w:ind w:left="547" w:hanging="547"/>
        <w:rPr>
          <w:rFonts w:ascii="Times New Roman" w:hAnsi="Times New Roman" w:cs="Times New Roman"/>
          <w:b/>
          <w:bCs/>
          <w:color w:val="auto"/>
          <w:sz w:val="20"/>
          <w:szCs w:val="20"/>
        </w:rPr>
      </w:pPr>
      <w:r>
        <w:rPr>
          <w:rFonts w:ascii="Times New Roman" w:hAnsi="Times New Roman" w:cs="Times New Roman"/>
          <w:color w:val="auto"/>
          <w:sz w:val="20"/>
          <w:szCs w:val="20"/>
        </w:rPr>
        <w:t>4</w:t>
      </w:r>
      <w:r w:rsidR="00640496" w:rsidRPr="003A621B">
        <w:rPr>
          <w:rFonts w:ascii="Times New Roman" w:hAnsi="Times New Roman" w:cs="Times New Roman"/>
          <w:color w:val="auto"/>
          <w:sz w:val="20"/>
          <w:szCs w:val="20"/>
        </w:rPr>
        <w:t>.</w:t>
      </w:r>
      <w:r w:rsidR="00643074">
        <w:rPr>
          <w:rFonts w:ascii="Times New Roman" w:hAnsi="Times New Roman" w:cs="Times New Roman"/>
          <w:color w:val="auto"/>
          <w:sz w:val="20"/>
          <w:szCs w:val="20"/>
        </w:rPr>
        <w:t>3</w:t>
      </w:r>
      <w:r w:rsidR="00640496" w:rsidRPr="003A621B">
        <w:rPr>
          <w:rFonts w:ascii="Times New Roman" w:hAnsi="Times New Roman" w:cs="Times New Roman"/>
          <w:color w:val="auto"/>
          <w:sz w:val="20"/>
          <w:szCs w:val="20"/>
        </w:rPr>
        <w:tab/>
      </w:r>
      <w:r w:rsidR="00640496" w:rsidRPr="003A621B">
        <w:rPr>
          <w:rFonts w:ascii="Times New Roman" w:hAnsi="Times New Roman" w:cs="Times New Roman"/>
          <w:b/>
          <w:bCs/>
          <w:color w:val="auto"/>
          <w:sz w:val="20"/>
          <w:szCs w:val="20"/>
        </w:rPr>
        <w:t xml:space="preserve">Change in Status – </w:t>
      </w:r>
      <w:r w:rsidR="00140198">
        <w:rPr>
          <w:rFonts w:ascii="Times New Roman" w:hAnsi="Times New Roman" w:cs="Times New Roman"/>
          <w:b/>
          <w:bCs/>
          <w:color w:val="auto"/>
          <w:sz w:val="20"/>
          <w:szCs w:val="20"/>
        </w:rPr>
        <w:t xml:space="preserve">Health </w:t>
      </w:r>
      <w:r w:rsidR="00640496">
        <w:rPr>
          <w:rFonts w:ascii="Times New Roman" w:hAnsi="Times New Roman" w:cs="Times New Roman"/>
          <w:b/>
          <w:bCs/>
          <w:color w:val="auto"/>
          <w:sz w:val="20"/>
          <w:szCs w:val="20"/>
        </w:rPr>
        <w:t xml:space="preserve">or </w:t>
      </w:r>
      <w:r w:rsidR="00140198">
        <w:rPr>
          <w:rFonts w:ascii="Times New Roman" w:hAnsi="Times New Roman" w:cs="Times New Roman"/>
          <w:b/>
          <w:bCs/>
          <w:color w:val="auto"/>
          <w:sz w:val="20"/>
          <w:szCs w:val="20"/>
        </w:rPr>
        <w:t>Dependent Care Flexible Spending Account</w:t>
      </w:r>
      <w:r w:rsidR="00640496" w:rsidRPr="003A621B">
        <w:rPr>
          <w:rFonts w:ascii="Times New Roman" w:hAnsi="Times New Roman" w:cs="Times New Roman"/>
          <w:b/>
          <w:bCs/>
          <w:color w:val="auto"/>
          <w:sz w:val="20"/>
          <w:szCs w:val="20"/>
        </w:rPr>
        <w:t>.</w:t>
      </w:r>
      <w:r w:rsidR="00640496">
        <w:rPr>
          <w:rFonts w:ascii="Times New Roman" w:hAnsi="Times New Roman" w:cs="Times New Roman"/>
          <w:b/>
          <w:bCs/>
          <w:color w:val="auto"/>
          <w:sz w:val="20"/>
          <w:szCs w:val="20"/>
        </w:rPr>
        <w:t xml:space="preserve"> </w:t>
      </w:r>
      <w:r w:rsidR="001D5F57">
        <w:rPr>
          <w:rFonts w:ascii="Times New Roman" w:hAnsi="Times New Roman" w:cs="Times New Roman"/>
          <w:color w:val="auto"/>
          <w:sz w:val="20"/>
          <w:szCs w:val="20"/>
        </w:rPr>
        <w:t xml:space="preserve">A </w:t>
      </w:r>
      <w:r w:rsidR="00640496" w:rsidRPr="00640496">
        <w:rPr>
          <w:rFonts w:ascii="Times New Roman" w:hAnsi="Times New Roman" w:cs="Times New Roman"/>
          <w:color w:val="auto"/>
          <w:sz w:val="20"/>
          <w:szCs w:val="20"/>
        </w:rPr>
        <w:t xml:space="preserve">Participant who has previously rejected coverage under </w:t>
      </w:r>
      <w:r w:rsidR="00794433">
        <w:rPr>
          <w:rFonts w:ascii="Times New Roman" w:hAnsi="Times New Roman" w:cs="Times New Roman"/>
          <w:color w:val="auto"/>
          <w:sz w:val="20"/>
          <w:szCs w:val="20"/>
        </w:rPr>
        <w:t>the</w:t>
      </w:r>
      <w:r w:rsidR="001D5F57">
        <w:rPr>
          <w:rFonts w:ascii="Times New Roman" w:hAnsi="Times New Roman" w:cs="Times New Roman"/>
          <w:color w:val="auto"/>
          <w:sz w:val="20"/>
          <w:szCs w:val="20"/>
        </w:rPr>
        <w:t xml:space="preserve"> selected</w:t>
      </w:r>
      <w:r w:rsidR="00643074">
        <w:rPr>
          <w:rFonts w:ascii="Times New Roman" w:hAnsi="Times New Roman" w:cs="Times New Roman"/>
          <w:color w:val="auto"/>
          <w:sz w:val="20"/>
          <w:szCs w:val="20"/>
        </w:rPr>
        <w:t xml:space="preserve"> flexible spending account</w:t>
      </w:r>
      <w:r w:rsidR="00640496" w:rsidRPr="00640496">
        <w:rPr>
          <w:rFonts w:ascii="Times New Roman" w:hAnsi="Times New Roman" w:cs="Times New Roman"/>
          <w:color w:val="auto"/>
          <w:sz w:val="20"/>
          <w:szCs w:val="20"/>
        </w:rPr>
        <w:t xml:space="preserve"> may now elect to </w:t>
      </w:r>
      <w:r w:rsidR="00794433">
        <w:rPr>
          <w:rFonts w:ascii="Times New Roman" w:hAnsi="Times New Roman" w:cs="Times New Roman"/>
          <w:color w:val="auto"/>
          <w:sz w:val="20"/>
          <w:szCs w:val="20"/>
        </w:rPr>
        <w:t xml:space="preserve">contribute </w:t>
      </w:r>
      <w:r w:rsidR="00C64ACD">
        <w:rPr>
          <w:rFonts w:ascii="Times New Roman" w:hAnsi="Times New Roman" w:cs="Times New Roman"/>
          <w:color w:val="auto"/>
          <w:sz w:val="20"/>
          <w:szCs w:val="20"/>
        </w:rPr>
        <w:t xml:space="preserve">prospectively </w:t>
      </w:r>
      <w:r w:rsidR="00794433">
        <w:rPr>
          <w:rFonts w:ascii="Times New Roman" w:hAnsi="Times New Roman" w:cs="Times New Roman"/>
          <w:color w:val="auto"/>
          <w:sz w:val="20"/>
          <w:szCs w:val="20"/>
        </w:rPr>
        <w:t>to such account</w:t>
      </w:r>
      <w:r w:rsidR="00640496" w:rsidRPr="00640496">
        <w:rPr>
          <w:rFonts w:ascii="Times New Roman" w:hAnsi="Times New Roman" w:cs="Times New Roman"/>
          <w:color w:val="auto"/>
          <w:sz w:val="20"/>
          <w:szCs w:val="20"/>
        </w:rPr>
        <w:t xml:space="preserve">. A Participant who has previously elected </w:t>
      </w:r>
      <w:r w:rsidR="00794433">
        <w:rPr>
          <w:rFonts w:ascii="Times New Roman" w:hAnsi="Times New Roman" w:cs="Times New Roman"/>
          <w:color w:val="auto"/>
          <w:sz w:val="20"/>
          <w:szCs w:val="20"/>
        </w:rPr>
        <w:t xml:space="preserve">an amount to be reimbursed under the flexible spending account </w:t>
      </w:r>
      <w:r>
        <w:rPr>
          <w:rFonts w:ascii="Times New Roman" w:hAnsi="Times New Roman" w:cs="Times New Roman"/>
          <w:color w:val="auto"/>
          <w:sz w:val="20"/>
          <w:szCs w:val="20"/>
        </w:rPr>
        <w:t>may now adjust</w:t>
      </w:r>
      <w:r w:rsidR="00FC63B3">
        <w:rPr>
          <w:rFonts w:ascii="Times New Roman" w:hAnsi="Times New Roman" w:cs="Times New Roman"/>
          <w:color w:val="auto"/>
          <w:sz w:val="20"/>
          <w:szCs w:val="20"/>
        </w:rPr>
        <w:t xml:space="preserve"> or revoke</w:t>
      </w:r>
      <w:r>
        <w:rPr>
          <w:rFonts w:ascii="Times New Roman" w:hAnsi="Times New Roman" w:cs="Times New Roman"/>
          <w:color w:val="auto"/>
          <w:sz w:val="20"/>
          <w:szCs w:val="20"/>
        </w:rPr>
        <w:t xml:space="preserve"> that amount, subject to the statutory and plan limitations on the maximum </w:t>
      </w:r>
      <w:r w:rsidR="006E55AD">
        <w:rPr>
          <w:rFonts w:ascii="Times New Roman" w:hAnsi="Times New Roman" w:cs="Times New Roman"/>
          <w:color w:val="auto"/>
          <w:sz w:val="20"/>
          <w:szCs w:val="20"/>
        </w:rPr>
        <w:t xml:space="preserve">allowable contribution </w:t>
      </w:r>
      <w:r>
        <w:rPr>
          <w:rFonts w:ascii="Times New Roman" w:hAnsi="Times New Roman" w:cs="Times New Roman"/>
          <w:color w:val="auto"/>
          <w:sz w:val="20"/>
          <w:szCs w:val="20"/>
        </w:rPr>
        <w:t>and the limitations elected above</w:t>
      </w:r>
      <w:r w:rsidR="0034381C">
        <w:rPr>
          <w:rFonts w:ascii="Times New Roman" w:hAnsi="Times New Roman" w:cs="Times New Roman"/>
          <w:color w:val="auto"/>
          <w:sz w:val="20"/>
          <w:szCs w:val="20"/>
        </w:rPr>
        <w:t xml:space="preserve"> in Election 2.4 and/or 2.5</w:t>
      </w:r>
      <w:r>
        <w:rPr>
          <w:rFonts w:ascii="Times New Roman" w:hAnsi="Times New Roman" w:cs="Times New Roman"/>
          <w:color w:val="auto"/>
          <w:sz w:val="20"/>
          <w:szCs w:val="20"/>
        </w:rPr>
        <w:t>.</w:t>
      </w:r>
      <w:r w:rsidR="00640496">
        <w:rPr>
          <w:rFonts w:ascii="Times New Roman" w:hAnsi="Times New Roman" w:cs="Times New Roman"/>
          <w:b/>
          <w:bCs/>
          <w:color w:val="auto"/>
          <w:sz w:val="20"/>
          <w:szCs w:val="20"/>
        </w:rPr>
        <w:t xml:space="preserve"> </w:t>
      </w:r>
      <w:r w:rsidR="00B626F1" w:rsidRPr="0073105D">
        <w:rPr>
          <w:rFonts w:ascii="Times New Roman" w:hAnsi="Times New Roman" w:cs="Times New Roman"/>
          <w:color w:val="auto"/>
          <w:sz w:val="20"/>
          <w:szCs w:val="20"/>
        </w:rPr>
        <w:t xml:space="preserve">This section applies to Plan Years and accounts as elected </w:t>
      </w:r>
      <w:r w:rsidR="00D528D4" w:rsidRPr="00D528D4">
        <w:rPr>
          <w:rFonts w:ascii="Times New Roman" w:hAnsi="Times New Roman" w:cs="Times New Roman"/>
          <w:color w:val="auto"/>
          <w:sz w:val="20"/>
          <w:szCs w:val="20"/>
        </w:rPr>
        <w:t>at</w:t>
      </w:r>
      <w:r w:rsidR="00B626F1" w:rsidRPr="00D528D4">
        <w:rPr>
          <w:rFonts w:ascii="Times New Roman" w:hAnsi="Times New Roman" w:cs="Times New Roman"/>
          <w:color w:val="auto"/>
          <w:sz w:val="20"/>
          <w:szCs w:val="20"/>
        </w:rPr>
        <w:t xml:space="preserve"> </w:t>
      </w:r>
      <w:r w:rsidR="00B626F1" w:rsidRPr="0073105D">
        <w:rPr>
          <w:rFonts w:ascii="Times New Roman" w:hAnsi="Times New Roman" w:cs="Times New Roman"/>
          <w:color w:val="auto"/>
          <w:sz w:val="20"/>
          <w:szCs w:val="20"/>
        </w:rPr>
        <w:t>2.4 and 2.5</w:t>
      </w:r>
      <w:r w:rsidR="00D528D4" w:rsidRPr="0073105D">
        <w:rPr>
          <w:rFonts w:ascii="Times New Roman" w:hAnsi="Times New Roman" w:cs="Times New Roman"/>
          <w:color w:val="auto"/>
          <w:sz w:val="20"/>
          <w:szCs w:val="20"/>
        </w:rPr>
        <w:t>.</w:t>
      </w:r>
      <w:r w:rsidR="00D528D4">
        <w:rPr>
          <w:rFonts w:ascii="Times New Roman" w:hAnsi="Times New Roman" w:cs="Times New Roman"/>
          <w:color w:val="auto"/>
          <w:sz w:val="20"/>
          <w:szCs w:val="20"/>
        </w:rPr>
        <w:t xml:space="preserve"> </w:t>
      </w:r>
      <w:r w:rsidR="0085096F">
        <w:rPr>
          <w:rFonts w:ascii="Times New Roman" w:hAnsi="Times New Roman" w:cs="Times New Roman"/>
          <w:color w:val="auto"/>
          <w:sz w:val="20"/>
          <w:szCs w:val="20"/>
        </w:rPr>
        <w:t xml:space="preserve">No amounts may be transferred from the health flexible spending account to the dependent care flexible spending account or </w:t>
      </w:r>
      <w:r w:rsidR="00C56D88">
        <w:rPr>
          <w:rFonts w:ascii="Times New Roman" w:hAnsi="Times New Roman" w:cs="Times New Roman"/>
          <w:color w:val="auto"/>
          <w:sz w:val="20"/>
          <w:szCs w:val="20"/>
        </w:rPr>
        <w:t>vice versa.</w:t>
      </w:r>
    </w:p>
    <w:p w14:paraId="24D5B76E" w14:textId="77777777" w:rsidR="00794433" w:rsidRPr="003A621B" w:rsidRDefault="00794433" w:rsidP="00640496">
      <w:pPr>
        <w:pStyle w:val="Default"/>
        <w:ind w:left="547" w:hanging="547"/>
        <w:rPr>
          <w:rFonts w:ascii="Times New Roman" w:hAnsi="Times New Roman" w:cs="Times New Roman"/>
          <w:color w:val="auto"/>
          <w:sz w:val="20"/>
          <w:szCs w:val="20"/>
        </w:rPr>
      </w:pPr>
    </w:p>
    <w:p w14:paraId="73C210BD" w14:textId="5DE1E5FE" w:rsidR="0044200B" w:rsidRDefault="0044200B" w:rsidP="00AB122B">
      <w:pPr>
        <w:widowControl/>
        <w:ind w:left="720" w:hanging="720"/>
        <w:rPr>
          <w:bCs/>
          <w:szCs w:val="20"/>
        </w:rPr>
      </w:pPr>
    </w:p>
    <w:p w14:paraId="3E411E7C" w14:textId="633B5363" w:rsidR="00A40BA1" w:rsidRDefault="00A40BA1" w:rsidP="00AB122B">
      <w:pPr>
        <w:widowControl/>
        <w:ind w:left="720" w:hanging="720"/>
        <w:rPr>
          <w:bCs/>
          <w:szCs w:val="20"/>
        </w:rPr>
      </w:pPr>
    </w:p>
    <w:p w14:paraId="75FADCB8" w14:textId="33F2844B" w:rsidR="00A40BA1" w:rsidRDefault="00A40BA1" w:rsidP="00AB122B">
      <w:pPr>
        <w:widowControl/>
        <w:ind w:left="720" w:hanging="720"/>
        <w:rPr>
          <w:bCs/>
          <w:szCs w:val="20"/>
        </w:rPr>
      </w:pPr>
    </w:p>
    <w:p w14:paraId="79C9F80D" w14:textId="543DFD83" w:rsidR="00A40BA1" w:rsidRDefault="00A40BA1" w:rsidP="00AB122B">
      <w:pPr>
        <w:widowControl/>
        <w:ind w:left="720" w:hanging="720"/>
        <w:rPr>
          <w:bCs/>
          <w:szCs w:val="20"/>
        </w:rPr>
      </w:pPr>
    </w:p>
    <w:p w14:paraId="69336EEB" w14:textId="77777777" w:rsidR="00A40BA1" w:rsidRPr="00925114" w:rsidRDefault="00A40BA1" w:rsidP="00AB122B">
      <w:pPr>
        <w:widowControl/>
        <w:ind w:left="720" w:hanging="720"/>
        <w:rPr>
          <w:bCs/>
          <w:szCs w:val="20"/>
        </w:rPr>
      </w:pPr>
    </w:p>
    <w:p w14:paraId="1138215F" w14:textId="1C06111D" w:rsidR="0044200B" w:rsidRPr="00925114" w:rsidRDefault="0044200B" w:rsidP="0044200B">
      <w:pPr>
        <w:widowControl/>
        <w:tabs>
          <w:tab w:val="left" w:pos="360"/>
          <w:tab w:val="left" w:pos="720"/>
        </w:tabs>
        <w:jc w:val="center"/>
        <w:rPr>
          <w:b/>
          <w:szCs w:val="20"/>
        </w:rPr>
      </w:pPr>
      <w:r w:rsidRPr="00925114">
        <w:rPr>
          <w:b/>
          <w:szCs w:val="20"/>
        </w:rPr>
        <w:lastRenderedPageBreak/>
        <w:t xml:space="preserve">ARTICLE </w:t>
      </w:r>
      <w:r>
        <w:rPr>
          <w:b/>
          <w:szCs w:val="20"/>
        </w:rPr>
        <w:t>5</w:t>
      </w:r>
    </w:p>
    <w:p w14:paraId="3164E964" w14:textId="15FAD075" w:rsidR="0044200B" w:rsidRPr="00925114" w:rsidRDefault="0044200B" w:rsidP="0044200B">
      <w:pPr>
        <w:keepNext/>
        <w:keepLines/>
        <w:widowControl/>
        <w:tabs>
          <w:tab w:val="left" w:pos="360"/>
          <w:tab w:val="left" w:pos="720"/>
        </w:tabs>
        <w:jc w:val="center"/>
        <w:rPr>
          <w:szCs w:val="20"/>
        </w:rPr>
      </w:pPr>
      <w:r>
        <w:rPr>
          <w:b/>
          <w:szCs w:val="20"/>
        </w:rPr>
        <w:t>FLEXIBLE SPENDING ACCOUNT CARRYOVER</w:t>
      </w:r>
    </w:p>
    <w:p w14:paraId="075A7DCB" w14:textId="77777777" w:rsidR="0044200B" w:rsidRPr="00925114" w:rsidRDefault="0044200B" w:rsidP="0044200B">
      <w:pPr>
        <w:keepNext/>
        <w:keepLines/>
        <w:widowControl/>
        <w:tabs>
          <w:tab w:val="left" w:pos="360"/>
          <w:tab w:val="left" w:pos="720"/>
        </w:tabs>
        <w:rPr>
          <w:szCs w:val="20"/>
        </w:rPr>
      </w:pPr>
    </w:p>
    <w:p w14:paraId="474C7FF2" w14:textId="21B27A4C" w:rsidR="001A06B5" w:rsidRDefault="00A41B18" w:rsidP="001A06B5">
      <w:pPr>
        <w:ind w:left="547" w:hanging="547"/>
        <w:rPr>
          <w:bCs/>
          <w:szCs w:val="20"/>
        </w:rPr>
      </w:pPr>
      <w:r>
        <w:rPr>
          <w:szCs w:val="20"/>
        </w:rPr>
        <w:t>5</w:t>
      </w:r>
      <w:r w:rsidR="0044200B" w:rsidRPr="00925114">
        <w:rPr>
          <w:szCs w:val="20"/>
        </w:rPr>
        <w:t>.1</w:t>
      </w:r>
      <w:r w:rsidR="0044200B" w:rsidRPr="00925114">
        <w:rPr>
          <w:szCs w:val="20"/>
        </w:rPr>
        <w:tab/>
      </w:r>
      <w:r w:rsidR="0044200B" w:rsidRPr="00925114">
        <w:rPr>
          <w:b/>
          <w:bCs/>
          <w:szCs w:val="20"/>
        </w:rPr>
        <w:t>Application.</w:t>
      </w:r>
      <w:r w:rsidR="0044200B" w:rsidRPr="00161621">
        <w:rPr>
          <w:b/>
          <w:bCs/>
          <w:szCs w:val="20"/>
        </w:rPr>
        <w:t xml:space="preserve"> </w:t>
      </w:r>
      <w:r w:rsidR="00643074">
        <w:rPr>
          <w:szCs w:val="20"/>
        </w:rPr>
        <w:t>This Section 5.1 will apply if the Employer has made Election 2.</w:t>
      </w:r>
      <w:r w:rsidR="00E26E46">
        <w:rPr>
          <w:szCs w:val="20"/>
        </w:rPr>
        <w:t>6</w:t>
      </w:r>
      <w:r w:rsidR="00643074">
        <w:rPr>
          <w:szCs w:val="20"/>
        </w:rPr>
        <w:t xml:space="preserve">. </w:t>
      </w:r>
      <w:r w:rsidR="004304EB">
        <w:rPr>
          <w:szCs w:val="20"/>
        </w:rPr>
        <w:t xml:space="preserve">Carryover provisions may either be added or modified by this provision. </w:t>
      </w:r>
      <w:r w:rsidR="002C5F4D" w:rsidRPr="00161621">
        <w:rPr>
          <w:szCs w:val="20"/>
        </w:rPr>
        <w:t xml:space="preserve">A Participant in the Health Flexible Spending Account  may </w:t>
      </w:r>
      <w:r w:rsidR="00920820">
        <w:rPr>
          <w:szCs w:val="20"/>
        </w:rPr>
        <w:t>carry</w:t>
      </w:r>
      <w:r w:rsidR="002C5F4D" w:rsidRPr="00161621">
        <w:rPr>
          <w:szCs w:val="20"/>
        </w:rPr>
        <w:t xml:space="preserve"> over </w:t>
      </w:r>
      <w:r w:rsidR="00051128">
        <w:rPr>
          <w:szCs w:val="20"/>
        </w:rPr>
        <w:t xml:space="preserve">unused amounts </w:t>
      </w:r>
      <w:r w:rsidR="0059772C" w:rsidRPr="00920820">
        <w:rPr>
          <w:szCs w:val="20"/>
        </w:rPr>
        <w:t xml:space="preserve">for </w:t>
      </w:r>
      <w:r w:rsidR="004A1331" w:rsidRPr="00920820">
        <w:rPr>
          <w:szCs w:val="20"/>
        </w:rPr>
        <w:t>a Plan Year beginning on or after January 1, 2020</w:t>
      </w:r>
      <w:r w:rsidR="002C5F4D" w:rsidRPr="00161621">
        <w:rPr>
          <w:szCs w:val="20"/>
        </w:rPr>
        <w:t xml:space="preserve"> to the immediately following Plan Year</w:t>
      </w:r>
      <w:r w:rsidR="00196FF4">
        <w:rPr>
          <w:szCs w:val="20"/>
        </w:rPr>
        <w:t xml:space="preserve">. For </w:t>
      </w:r>
      <w:r w:rsidR="00F4389A">
        <w:rPr>
          <w:szCs w:val="20"/>
        </w:rPr>
        <w:t>the 2020 and 2021 Plan Years</w:t>
      </w:r>
      <w:r w:rsidR="00196FF4">
        <w:rPr>
          <w:szCs w:val="20"/>
        </w:rPr>
        <w:t>, as selected, a</w:t>
      </w:r>
      <w:r w:rsidR="00F05BA8">
        <w:rPr>
          <w:szCs w:val="20"/>
        </w:rPr>
        <w:t xml:space="preserve"> </w:t>
      </w:r>
      <w:r w:rsidR="00196FF4" w:rsidRPr="00161621">
        <w:rPr>
          <w:szCs w:val="20"/>
        </w:rPr>
        <w:t xml:space="preserve">Participant in the Health </w:t>
      </w:r>
      <w:r w:rsidR="00196FF4">
        <w:rPr>
          <w:szCs w:val="20"/>
        </w:rPr>
        <w:t xml:space="preserve">or Dependent Care </w:t>
      </w:r>
      <w:r w:rsidR="00196FF4" w:rsidRPr="00161621">
        <w:rPr>
          <w:szCs w:val="20"/>
        </w:rPr>
        <w:t>Flexible Spending Account</w:t>
      </w:r>
      <w:r w:rsidR="00196FF4">
        <w:rPr>
          <w:szCs w:val="20"/>
        </w:rPr>
        <w:t>s</w:t>
      </w:r>
      <w:r w:rsidR="00196FF4" w:rsidRPr="00161621">
        <w:rPr>
          <w:szCs w:val="20"/>
        </w:rPr>
        <w:t xml:space="preserve"> may </w:t>
      </w:r>
      <w:r w:rsidR="00196FF4">
        <w:rPr>
          <w:szCs w:val="20"/>
        </w:rPr>
        <w:t>carry</w:t>
      </w:r>
      <w:r w:rsidR="00196FF4" w:rsidRPr="00161621">
        <w:rPr>
          <w:szCs w:val="20"/>
        </w:rPr>
        <w:t xml:space="preserve"> over unused amounts remaining at the end of one Plan Year to the immediately following Plan Year</w:t>
      </w:r>
      <w:r w:rsidR="00A35F87">
        <w:rPr>
          <w:szCs w:val="20"/>
        </w:rPr>
        <w:t xml:space="preserve"> (ending in 2022 for 2021 amounts)</w:t>
      </w:r>
      <w:r w:rsidR="00196FF4">
        <w:rPr>
          <w:szCs w:val="20"/>
        </w:rPr>
        <w:t>.</w:t>
      </w:r>
      <w:r w:rsidR="001A06B5">
        <w:rPr>
          <w:szCs w:val="20"/>
        </w:rPr>
        <w:t xml:space="preserve"> </w:t>
      </w:r>
      <w:r w:rsidR="001A06B5">
        <w:rPr>
          <w:bCs/>
          <w:szCs w:val="20"/>
        </w:rPr>
        <w:t>Unless such H</w:t>
      </w:r>
      <w:r w:rsidR="001A06B5" w:rsidRPr="009A568E">
        <w:rPr>
          <w:bCs/>
          <w:szCs w:val="20"/>
        </w:rPr>
        <w:t xml:space="preserve">ealth </w:t>
      </w:r>
      <w:r w:rsidR="001A06B5">
        <w:rPr>
          <w:bCs/>
          <w:szCs w:val="20"/>
        </w:rPr>
        <w:t>F</w:t>
      </w:r>
      <w:r w:rsidR="001A06B5" w:rsidRPr="009A568E">
        <w:rPr>
          <w:bCs/>
          <w:szCs w:val="20"/>
        </w:rPr>
        <w:t xml:space="preserve">lexible </w:t>
      </w:r>
      <w:r w:rsidR="001A06B5">
        <w:rPr>
          <w:bCs/>
          <w:szCs w:val="20"/>
        </w:rPr>
        <w:t>S</w:t>
      </w:r>
      <w:r w:rsidR="001A06B5" w:rsidRPr="009A568E">
        <w:rPr>
          <w:bCs/>
          <w:szCs w:val="20"/>
        </w:rPr>
        <w:t xml:space="preserve">pending </w:t>
      </w:r>
      <w:r w:rsidR="001A06B5">
        <w:rPr>
          <w:bCs/>
          <w:szCs w:val="20"/>
        </w:rPr>
        <w:t>A</w:t>
      </w:r>
      <w:r w:rsidR="001A06B5" w:rsidRPr="009A568E">
        <w:rPr>
          <w:bCs/>
          <w:szCs w:val="20"/>
        </w:rPr>
        <w:t xml:space="preserve">ccount </w:t>
      </w:r>
      <w:r w:rsidR="001A06B5">
        <w:rPr>
          <w:bCs/>
          <w:szCs w:val="20"/>
        </w:rPr>
        <w:t xml:space="preserve">is a limited purpose flexible spending account, a Participant will not be permitted to contribute to a Health Savings Account (HSA) during the </w:t>
      </w:r>
      <w:r w:rsidR="00B147DB">
        <w:rPr>
          <w:bCs/>
          <w:szCs w:val="20"/>
        </w:rPr>
        <w:t>carryover</w:t>
      </w:r>
      <w:r w:rsidR="001A06B5">
        <w:rPr>
          <w:bCs/>
          <w:szCs w:val="20"/>
        </w:rPr>
        <w:t xml:space="preserve"> period. A Participant may change from a general-purpose health FSA to a limited purpose FSA to be covered by an HSA. A Participant may also move from a limited purpose to a general-purpose health FSA. However, only expenses incurred after the date of the change can be reimbursed by the applicable FSA. </w:t>
      </w:r>
    </w:p>
    <w:p w14:paraId="304523F6" w14:textId="5CD53AD5" w:rsidR="00196FF4" w:rsidRPr="00161621" w:rsidRDefault="00196FF4" w:rsidP="00196FF4">
      <w:pPr>
        <w:ind w:left="547" w:hanging="547"/>
        <w:rPr>
          <w:szCs w:val="20"/>
        </w:rPr>
      </w:pPr>
    </w:p>
    <w:p w14:paraId="67816D15" w14:textId="77777777" w:rsidR="00196FF4" w:rsidRDefault="00196FF4" w:rsidP="00196FF4">
      <w:pPr>
        <w:widowControl/>
        <w:tabs>
          <w:tab w:val="left" w:pos="547"/>
          <w:tab w:val="left" w:pos="907"/>
          <w:tab w:val="left" w:pos="1440"/>
        </w:tabs>
        <w:ind w:left="547" w:hanging="547"/>
        <w:rPr>
          <w:b/>
          <w:bCs/>
          <w:szCs w:val="20"/>
        </w:rPr>
      </w:pPr>
    </w:p>
    <w:p w14:paraId="0453D2CD" w14:textId="48FB66A7" w:rsidR="00A01AA4" w:rsidRDefault="00A01AA4" w:rsidP="00B13F4D">
      <w:pPr>
        <w:widowControl/>
        <w:tabs>
          <w:tab w:val="left" w:pos="360"/>
        </w:tabs>
        <w:rPr>
          <w:szCs w:val="20"/>
        </w:rPr>
      </w:pPr>
    </w:p>
    <w:p w14:paraId="579A4518" w14:textId="6B9C6BD7" w:rsidR="003D6AE0" w:rsidRPr="00925114" w:rsidRDefault="003D6AE0" w:rsidP="003D6AE0">
      <w:pPr>
        <w:widowControl/>
        <w:tabs>
          <w:tab w:val="left" w:pos="360"/>
          <w:tab w:val="left" w:pos="720"/>
        </w:tabs>
        <w:jc w:val="center"/>
        <w:rPr>
          <w:b/>
          <w:szCs w:val="20"/>
        </w:rPr>
      </w:pPr>
      <w:r w:rsidRPr="00925114">
        <w:rPr>
          <w:b/>
          <w:szCs w:val="20"/>
        </w:rPr>
        <w:t xml:space="preserve">ARTICLE </w:t>
      </w:r>
      <w:r>
        <w:rPr>
          <w:b/>
          <w:szCs w:val="20"/>
        </w:rPr>
        <w:t>6</w:t>
      </w:r>
    </w:p>
    <w:p w14:paraId="54597E77" w14:textId="521BDE90" w:rsidR="003D6AE0" w:rsidRPr="00925114" w:rsidRDefault="00172AE2" w:rsidP="003D6AE0">
      <w:pPr>
        <w:keepNext/>
        <w:keepLines/>
        <w:widowControl/>
        <w:tabs>
          <w:tab w:val="left" w:pos="360"/>
          <w:tab w:val="left" w:pos="720"/>
        </w:tabs>
        <w:jc w:val="center"/>
        <w:rPr>
          <w:szCs w:val="20"/>
        </w:rPr>
      </w:pPr>
      <w:r>
        <w:rPr>
          <w:b/>
          <w:szCs w:val="20"/>
        </w:rPr>
        <w:t xml:space="preserve">CLAIMS SUBMISSION AND </w:t>
      </w:r>
      <w:r w:rsidR="00A41B18">
        <w:rPr>
          <w:b/>
          <w:szCs w:val="20"/>
        </w:rPr>
        <w:t>OTHER</w:t>
      </w:r>
      <w:r>
        <w:rPr>
          <w:b/>
          <w:szCs w:val="20"/>
        </w:rPr>
        <w:t xml:space="preserve"> </w:t>
      </w:r>
      <w:r w:rsidR="00123A94">
        <w:rPr>
          <w:b/>
          <w:szCs w:val="20"/>
        </w:rPr>
        <w:t>PROVISIONS</w:t>
      </w:r>
    </w:p>
    <w:p w14:paraId="0855766C" w14:textId="77777777" w:rsidR="003D6AE0" w:rsidRPr="00925114" w:rsidRDefault="003D6AE0" w:rsidP="003D6AE0">
      <w:pPr>
        <w:keepNext/>
        <w:keepLines/>
        <w:widowControl/>
        <w:tabs>
          <w:tab w:val="left" w:pos="360"/>
          <w:tab w:val="left" w:pos="720"/>
        </w:tabs>
        <w:rPr>
          <w:szCs w:val="20"/>
        </w:rPr>
      </w:pPr>
    </w:p>
    <w:p w14:paraId="16371979" w14:textId="3CD4983E" w:rsidR="004B1CD7" w:rsidRDefault="00B91744" w:rsidP="004B1CD7">
      <w:pPr>
        <w:widowControl/>
        <w:tabs>
          <w:tab w:val="left" w:pos="547"/>
          <w:tab w:val="left" w:pos="907"/>
          <w:tab w:val="left" w:pos="1620"/>
        </w:tabs>
        <w:ind w:left="547" w:hanging="547"/>
        <w:rPr>
          <w:szCs w:val="20"/>
        </w:rPr>
      </w:pPr>
      <w:r>
        <w:rPr>
          <w:szCs w:val="20"/>
        </w:rPr>
        <w:t>6</w:t>
      </w:r>
      <w:r w:rsidR="003D6AE0" w:rsidRPr="00925114">
        <w:rPr>
          <w:szCs w:val="20"/>
        </w:rPr>
        <w:t>.1</w:t>
      </w:r>
      <w:r w:rsidR="003D6AE0" w:rsidRPr="00925114">
        <w:rPr>
          <w:szCs w:val="20"/>
        </w:rPr>
        <w:tab/>
      </w:r>
      <w:r w:rsidR="003D6AE0" w:rsidRPr="00925114">
        <w:rPr>
          <w:b/>
          <w:bCs/>
          <w:szCs w:val="20"/>
        </w:rPr>
        <w:t>Application.</w:t>
      </w:r>
      <w:r w:rsidR="003D6AE0" w:rsidRPr="00925114">
        <w:rPr>
          <w:szCs w:val="20"/>
        </w:rPr>
        <w:t xml:space="preserve"> </w:t>
      </w:r>
      <w:r w:rsidR="00FF29F5">
        <w:rPr>
          <w:szCs w:val="20"/>
        </w:rPr>
        <w:t xml:space="preserve">The Plan’s deadlines </w:t>
      </w:r>
      <w:r w:rsidR="008323A6">
        <w:rPr>
          <w:szCs w:val="20"/>
        </w:rPr>
        <w:t>contained within its claims procedures, and various other statutory deadlines are temporar</w:t>
      </w:r>
      <w:r w:rsidR="008323A6" w:rsidRPr="00732A95">
        <w:rPr>
          <w:szCs w:val="20"/>
        </w:rPr>
        <w:t>ily extended</w:t>
      </w:r>
      <w:r w:rsidR="004B1CD7">
        <w:rPr>
          <w:szCs w:val="20"/>
        </w:rPr>
        <w:t xml:space="preserve"> </w:t>
      </w:r>
      <w:r w:rsidR="008323A6" w:rsidRPr="00732A95">
        <w:rPr>
          <w:szCs w:val="20"/>
        </w:rPr>
        <w:t xml:space="preserve">as set forth in </w:t>
      </w:r>
      <w:r w:rsidR="008323A6" w:rsidRPr="00732A95">
        <w:rPr>
          <w:bCs/>
          <w:szCs w:val="20"/>
        </w:rPr>
        <w:t>IRS Notice 2020-23</w:t>
      </w:r>
      <w:r w:rsidR="00732A95" w:rsidRPr="00732A95">
        <w:rPr>
          <w:bCs/>
          <w:szCs w:val="20"/>
        </w:rPr>
        <w:t>,</w:t>
      </w:r>
      <w:r w:rsidR="008323A6" w:rsidRPr="00732A95">
        <w:rPr>
          <w:bCs/>
          <w:szCs w:val="20"/>
        </w:rPr>
        <w:t xml:space="preserve"> EBSA Disaster Relief Notice 2020-01</w:t>
      </w:r>
      <w:r w:rsidR="00732A95" w:rsidRPr="00732A95">
        <w:rPr>
          <w:szCs w:val="20"/>
        </w:rPr>
        <w:t>,</w:t>
      </w:r>
      <w:r w:rsidR="003D6AE0" w:rsidRPr="003E45EB">
        <w:rPr>
          <w:szCs w:val="20"/>
        </w:rPr>
        <w:t xml:space="preserve"> </w:t>
      </w:r>
      <w:r w:rsidR="00732A95" w:rsidRPr="003E45EB">
        <w:rPr>
          <w:szCs w:val="20"/>
        </w:rPr>
        <w:t xml:space="preserve">the joint notice of the IRS and DOL published May 4, 2020, entitled </w:t>
      </w:r>
      <w:r w:rsidR="001A4107">
        <w:rPr>
          <w:szCs w:val="20"/>
        </w:rPr>
        <w:t>"</w:t>
      </w:r>
      <w:r w:rsidR="00732A95" w:rsidRPr="003E45EB">
        <w:rPr>
          <w:szCs w:val="20"/>
        </w:rPr>
        <w:t>Extension of Certain Timeframes for Employee Benefit Plans, Participants, and Beneficiaries Affected by the COVID–19 Outbreak,</w:t>
      </w:r>
      <w:r w:rsidR="001A4107">
        <w:rPr>
          <w:szCs w:val="20"/>
        </w:rPr>
        <w:t>"</w:t>
      </w:r>
      <w:r w:rsidR="008A145C">
        <w:rPr>
          <w:szCs w:val="20"/>
        </w:rPr>
        <w:t xml:space="preserve"> Disaster Relief Notice 2021-01,</w:t>
      </w:r>
      <w:r w:rsidR="00732A95" w:rsidRPr="003E45EB">
        <w:rPr>
          <w:szCs w:val="20"/>
        </w:rPr>
        <w:t xml:space="preserve"> and </w:t>
      </w:r>
      <w:r w:rsidR="00732A95">
        <w:rPr>
          <w:szCs w:val="20"/>
        </w:rPr>
        <w:t>subsequent guidance.</w:t>
      </w:r>
      <w:r w:rsidR="00732A95" w:rsidRPr="003E45EB">
        <w:rPr>
          <w:szCs w:val="20"/>
        </w:rPr>
        <w:t xml:space="preserve"> </w:t>
      </w:r>
      <w:r w:rsidR="004B1CD7">
        <w:rPr>
          <w:szCs w:val="20"/>
        </w:rPr>
        <w:t xml:space="preserve">Such deadlines shall include but are not limited to HIPAA special enrollment, </w:t>
      </w:r>
      <w:r w:rsidR="00D96C6E">
        <w:rPr>
          <w:szCs w:val="20"/>
        </w:rPr>
        <w:t xml:space="preserve">COBRA qualifying event notifications, </w:t>
      </w:r>
      <w:r w:rsidR="004B1CD7">
        <w:rPr>
          <w:szCs w:val="20"/>
        </w:rPr>
        <w:t>COBRA elections and</w:t>
      </w:r>
      <w:r w:rsidR="00D96C6E">
        <w:rPr>
          <w:szCs w:val="20"/>
        </w:rPr>
        <w:t xml:space="preserve"> payments, and</w:t>
      </w:r>
      <w:r w:rsidR="004B1CD7">
        <w:rPr>
          <w:szCs w:val="20"/>
        </w:rPr>
        <w:t xml:space="preserve"> claims procedure deadlines, including initial filing and appeal of adverse benefit determination.</w:t>
      </w:r>
      <w:r w:rsidR="00760439">
        <w:rPr>
          <w:szCs w:val="20"/>
        </w:rPr>
        <w:t xml:space="preserve"> Such deadlines </w:t>
      </w:r>
      <w:r w:rsidR="009301B3">
        <w:rPr>
          <w:szCs w:val="20"/>
        </w:rPr>
        <w:t>began as of March 1, 2020</w:t>
      </w:r>
      <w:r w:rsidR="00CC78DA">
        <w:rPr>
          <w:szCs w:val="20"/>
        </w:rPr>
        <w:t xml:space="preserve">. The deadlines </w:t>
      </w:r>
      <w:r w:rsidR="00A56FAC">
        <w:rPr>
          <w:szCs w:val="20"/>
        </w:rPr>
        <w:t xml:space="preserve">have a "tolling period" that ends on the earlier of one year from the date of the original deadline </w:t>
      </w:r>
      <w:r w:rsidR="009D55EE">
        <w:rPr>
          <w:szCs w:val="20"/>
        </w:rPr>
        <w:t xml:space="preserve">for such Participant </w:t>
      </w:r>
      <w:r w:rsidR="00854C1B">
        <w:rPr>
          <w:szCs w:val="20"/>
        </w:rPr>
        <w:t xml:space="preserve">would have begun running </w:t>
      </w:r>
      <w:r w:rsidR="009D55EE">
        <w:rPr>
          <w:szCs w:val="20"/>
        </w:rPr>
        <w:t xml:space="preserve">or </w:t>
      </w:r>
      <w:r w:rsidR="00854C1B">
        <w:rPr>
          <w:bCs/>
          <w:szCs w:val="20"/>
        </w:rPr>
        <w:t xml:space="preserve">until 60 days after the end of the National Emergency </w:t>
      </w:r>
      <w:r w:rsidR="00854C1B">
        <w:rPr>
          <w:szCs w:val="20"/>
        </w:rPr>
        <w:t>declared by the Federal government as a result of the national emergency due to the COVID 19 pandemic</w:t>
      </w:r>
      <w:r w:rsidR="00D96C6E">
        <w:rPr>
          <w:szCs w:val="20"/>
        </w:rPr>
        <w:t xml:space="preserve"> (the </w:t>
      </w:r>
      <w:r w:rsidR="005210B1">
        <w:rPr>
          <w:szCs w:val="20"/>
        </w:rPr>
        <w:t>"</w:t>
      </w:r>
      <w:r w:rsidR="00D96C6E">
        <w:rPr>
          <w:szCs w:val="20"/>
        </w:rPr>
        <w:t>Outbreak Period")</w:t>
      </w:r>
      <w:r w:rsidR="00490186">
        <w:rPr>
          <w:szCs w:val="20"/>
        </w:rPr>
        <w:t>.</w:t>
      </w:r>
      <w:r w:rsidR="003A03BF">
        <w:rPr>
          <w:szCs w:val="20"/>
        </w:rPr>
        <w:t xml:space="preserve"> </w:t>
      </w:r>
      <w:r w:rsidR="002E5C4F">
        <w:rPr>
          <w:szCs w:val="20"/>
        </w:rPr>
        <w:t xml:space="preserve">COBRA elections are also subject to the timelines set forth in the American Rescue Plan Act. </w:t>
      </w:r>
    </w:p>
    <w:p w14:paraId="6BBD3409" w14:textId="77777777" w:rsidR="003D6AE0" w:rsidRPr="00732A95" w:rsidRDefault="003D6AE0" w:rsidP="003D6AE0">
      <w:pPr>
        <w:keepNext/>
        <w:keepLines/>
        <w:widowControl/>
        <w:tabs>
          <w:tab w:val="left" w:pos="360"/>
          <w:tab w:val="left" w:pos="720"/>
        </w:tabs>
        <w:ind w:left="720" w:hanging="720"/>
        <w:rPr>
          <w:szCs w:val="20"/>
        </w:rPr>
      </w:pPr>
    </w:p>
    <w:p w14:paraId="52C96D6D" w14:textId="5ACB5F58" w:rsidR="00884E54" w:rsidRDefault="00B91744" w:rsidP="0088156F">
      <w:pPr>
        <w:ind w:left="547" w:hanging="547"/>
        <w:rPr>
          <w:bCs/>
          <w:szCs w:val="20"/>
        </w:rPr>
      </w:pPr>
      <w:r>
        <w:rPr>
          <w:bCs/>
          <w:szCs w:val="20"/>
        </w:rPr>
        <w:t>6</w:t>
      </w:r>
      <w:r w:rsidRPr="004A4C37">
        <w:rPr>
          <w:bCs/>
          <w:szCs w:val="20"/>
        </w:rPr>
        <w:t>.</w:t>
      </w:r>
      <w:r w:rsidR="00D96C6E">
        <w:rPr>
          <w:bCs/>
          <w:szCs w:val="20"/>
        </w:rPr>
        <w:t>2</w:t>
      </w:r>
      <w:r w:rsidRPr="004A4C37">
        <w:rPr>
          <w:b/>
          <w:szCs w:val="20"/>
        </w:rPr>
        <w:tab/>
      </w:r>
      <w:r>
        <w:rPr>
          <w:b/>
          <w:szCs w:val="20"/>
        </w:rPr>
        <w:t>Grace Period</w:t>
      </w:r>
      <w:r w:rsidR="009A568E">
        <w:rPr>
          <w:b/>
          <w:szCs w:val="20"/>
        </w:rPr>
        <w:t xml:space="preserve"> </w:t>
      </w:r>
      <w:r w:rsidR="00B40743">
        <w:rPr>
          <w:b/>
          <w:szCs w:val="20"/>
        </w:rPr>
        <w:t>and Extension of Unused Amounts</w:t>
      </w:r>
      <w:r w:rsidR="00786D9D">
        <w:rPr>
          <w:b/>
          <w:szCs w:val="20"/>
        </w:rPr>
        <w:t xml:space="preserve">. </w:t>
      </w:r>
      <w:r w:rsidR="00E26E46">
        <w:rPr>
          <w:szCs w:val="20"/>
        </w:rPr>
        <w:t xml:space="preserve">This Section </w:t>
      </w:r>
      <w:r w:rsidR="005210B1">
        <w:rPr>
          <w:szCs w:val="20"/>
        </w:rPr>
        <w:t xml:space="preserve">6.2 </w:t>
      </w:r>
      <w:r w:rsidR="00E26E46">
        <w:rPr>
          <w:szCs w:val="20"/>
        </w:rPr>
        <w:t xml:space="preserve">will apply if the Employer has made Election 2.7. </w:t>
      </w:r>
      <w:r w:rsidR="00695AFE">
        <w:rPr>
          <w:bCs/>
          <w:szCs w:val="20"/>
        </w:rPr>
        <w:t xml:space="preserve">If </w:t>
      </w:r>
      <w:r w:rsidR="00392105">
        <w:rPr>
          <w:bCs/>
          <w:szCs w:val="20"/>
        </w:rPr>
        <w:t xml:space="preserve">the </w:t>
      </w:r>
      <w:r w:rsidR="003000E3">
        <w:rPr>
          <w:bCs/>
          <w:szCs w:val="20"/>
        </w:rPr>
        <w:t>P</w:t>
      </w:r>
      <w:r w:rsidR="00392105">
        <w:rPr>
          <w:bCs/>
          <w:szCs w:val="20"/>
        </w:rPr>
        <w:t>lan</w:t>
      </w:r>
      <w:r w:rsidR="00786D9D" w:rsidRPr="009A568E">
        <w:rPr>
          <w:bCs/>
          <w:szCs w:val="20"/>
        </w:rPr>
        <w:t xml:space="preserve"> uses </w:t>
      </w:r>
      <w:r w:rsidR="00695AFE">
        <w:rPr>
          <w:bCs/>
          <w:szCs w:val="20"/>
        </w:rPr>
        <w:t>a</w:t>
      </w:r>
      <w:r w:rsidR="00695AFE" w:rsidRPr="009A568E">
        <w:rPr>
          <w:bCs/>
          <w:szCs w:val="20"/>
        </w:rPr>
        <w:t xml:space="preserve"> </w:t>
      </w:r>
      <w:r w:rsidR="00786D9D" w:rsidRPr="009A568E">
        <w:rPr>
          <w:bCs/>
          <w:szCs w:val="20"/>
        </w:rPr>
        <w:t>grace period</w:t>
      </w:r>
      <w:r w:rsidR="002262D4" w:rsidRPr="009A568E">
        <w:rPr>
          <w:bCs/>
          <w:szCs w:val="20"/>
        </w:rPr>
        <w:t xml:space="preserve"> for the </w:t>
      </w:r>
      <w:r w:rsidR="00617E37">
        <w:rPr>
          <w:bCs/>
          <w:szCs w:val="20"/>
        </w:rPr>
        <w:t>H</w:t>
      </w:r>
      <w:r w:rsidR="00617E37" w:rsidRPr="009A568E">
        <w:rPr>
          <w:bCs/>
          <w:szCs w:val="20"/>
        </w:rPr>
        <w:t xml:space="preserve">ealth </w:t>
      </w:r>
      <w:r w:rsidR="00617E37">
        <w:rPr>
          <w:bCs/>
          <w:szCs w:val="20"/>
        </w:rPr>
        <w:t>F</w:t>
      </w:r>
      <w:r w:rsidR="00617E37" w:rsidRPr="009A568E">
        <w:rPr>
          <w:bCs/>
          <w:szCs w:val="20"/>
        </w:rPr>
        <w:t xml:space="preserve">lexible </w:t>
      </w:r>
      <w:r w:rsidR="00617E37">
        <w:rPr>
          <w:bCs/>
          <w:szCs w:val="20"/>
        </w:rPr>
        <w:t>S</w:t>
      </w:r>
      <w:r w:rsidR="00617E37" w:rsidRPr="009A568E">
        <w:rPr>
          <w:bCs/>
          <w:szCs w:val="20"/>
        </w:rPr>
        <w:t xml:space="preserve">pending </w:t>
      </w:r>
      <w:r w:rsidR="00617E37">
        <w:rPr>
          <w:bCs/>
          <w:szCs w:val="20"/>
        </w:rPr>
        <w:t>A</w:t>
      </w:r>
      <w:r w:rsidR="00617E37" w:rsidRPr="009A568E">
        <w:rPr>
          <w:bCs/>
          <w:szCs w:val="20"/>
        </w:rPr>
        <w:t xml:space="preserve">ccount </w:t>
      </w:r>
      <w:r w:rsidR="002262D4" w:rsidRPr="009A568E">
        <w:rPr>
          <w:bCs/>
          <w:szCs w:val="20"/>
        </w:rPr>
        <w:t xml:space="preserve">and/or </w:t>
      </w:r>
      <w:r w:rsidR="00617E37">
        <w:rPr>
          <w:bCs/>
          <w:szCs w:val="20"/>
        </w:rPr>
        <w:t>D</w:t>
      </w:r>
      <w:r w:rsidR="00617E37" w:rsidRPr="009A568E">
        <w:rPr>
          <w:bCs/>
          <w:szCs w:val="20"/>
        </w:rPr>
        <w:t xml:space="preserve">ependent </w:t>
      </w:r>
      <w:r w:rsidR="00617E37">
        <w:rPr>
          <w:bCs/>
          <w:szCs w:val="20"/>
        </w:rPr>
        <w:t>C</w:t>
      </w:r>
      <w:r w:rsidR="00617E37" w:rsidRPr="009A568E">
        <w:rPr>
          <w:bCs/>
          <w:szCs w:val="20"/>
        </w:rPr>
        <w:t xml:space="preserve">are </w:t>
      </w:r>
      <w:r w:rsidR="00617E37">
        <w:rPr>
          <w:bCs/>
          <w:szCs w:val="20"/>
        </w:rPr>
        <w:t>F</w:t>
      </w:r>
      <w:r w:rsidR="00617E37" w:rsidRPr="009A568E">
        <w:rPr>
          <w:bCs/>
          <w:szCs w:val="20"/>
        </w:rPr>
        <w:t xml:space="preserve">lexible </w:t>
      </w:r>
      <w:r w:rsidR="00617E37">
        <w:rPr>
          <w:bCs/>
          <w:szCs w:val="20"/>
        </w:rPr>
        <w:t>S</w:t>
      </w:r>
      <w:r w:rsidR="00617E37" w:rsidRPr="009A568E">
        <w:rPr>
          <w:bCs/>
          <w:szCs w:val="20"/>
        </w:rPr>
        <w:t xml:space="preserve">pending </w:t>
      </w:r>
      <w:r w:rsidR="00617E37">
        <w:rPr>
          <w:bCs/>
          <w:szCs w:val="20"/>
        </w:rPr>
        <w:t>A</w:t>
      </w:r>
      <w:r w:rsidR="00617E37" w:rsidRPr="009A568E">
        <w:rPr>
          <w:bCs/>
          <w:szCs w:val="20"/>
        </w:rPr>
        <w:t>ccount</w:t>
      </w:r>
      <w:r w:rsidR="002262D4" w:rsidRPr="009A568E">
        <w:rPr>
          <w:bCs/>
          <w:szCs w:val="20"/>
        </w:rPr>
        <w:t>,</w:t>
      </w:r>
      <w:r w:rsidR="009A568E">
        <w:rPr>
          <w:bCs/>
          <w:szCs w:val="20"/>
        </w:rPr>
        <w:t xml:space="preserve"> </w:t>
      </w:r>
      <w:r w:rsidR="00732A95">
        <w:rPr>
          <w:bCs/>
          <w:szCs w:val="20"/>
        </w:rPr>
        <w:t>the grace period</w:t>
      </w:r>
      <w:r w:rsidR="00786D9D" w:rsidRPr="009A568E">
        <w:rPr>
          <w:bCs/>
          <w:szCs w:val="20"/>
        </w:rPr>
        <w:t xml:space="preserve"> </w:t>
      </w:r>
      <w:r w:rsidR="007438C5">
        <w:rPr>
          <w:bCs/>
          <w:szCs w:val="20"/>
        </w:rPr>
        <w:t xml:space="preserve">now extends for twelve months after the end of the Plan Year, through the 2021 Plan Year. </w:t>
      </w:r>
      <w:r w:rsidR="00A74B4D">
        <w:rPr>
          <w:bCs/>
          <w:szCs w:val="20"/>
        </w:rPr>
        <w:t xml:space="preserve">Unless such </w:t>
      </w:r>
      <w:r w:rsidR="00617E37">
        <w:rPr>
          <w:bCs/>
          <w:szCs w:val="20"/>
        </w:rPr>
        <w:t>H</w:t>
      </w:r>
      <w:r w:rsidR="00617E37" w:rsidRPr="009A568E">
        <w:rPr>
          <w:bCs/>
          <w:szCs w:val="20"/>
        </w:rPr>
        <w:t xml:space="preserve">ealth </w:t>
      </w:r>
      <w:r w:rsidR="00617E37">
        <w:rPr>
          <w:bCs/>
          <w:szCs w:val="20"/>
        </w:rPr>
        <w:t>F</w:t>
      </w:r>
      <w:r w:rsidR="00617E37" w:rsidRPr="009A568E">
        <w:rPr>
          <w:bCs/>
          <w:szCs w:val="20"/>
        </w:rPr>
        <w:t xml:space="preserve">lexible </w:t>
      </w:r>
      <w:r w:rsidR="00617E37">
        <w:rPr>
          <w:bCs/>
          <w:szCs w:val="20"/>
        </w:rPr>
        <w:t>S</w:t>
      </w:r>
      <w:r w:rsidR="00617E37" w:rsidRPr="009A568E">
        <w:rPr>
          <w:bCs/>
          <w:szCs w:val="20"/>
        </w:rPr>
        <w:t xml:space="preserve">pending </w:t>
      </w:r>
      <w:r w:rsidR="00617E37">
        <w:rPr>
          <w:bCs/>
          <w:szCs w:val="20"/>
        </w:rPr>
        <w:t>A</w:t>
      </w:r>
      <w:r w:rsidR="00617E37" w:rsidRPr="009A568E">
        <w:rPr>
          <w:bCs/>
          <w:szCs w:val="20"/>
        </w:rPr>
        <w:t xml:space="preserve">ccount </w:t>
      </w:r>
      <w:r w:rsidR="00A74B4D">
        <w:rPr>
          <w:bCs/>
          <w:szCs w:val="20"/>
        </w:rPr>
        <w:t xml:space="preserve">is a limited purpose flexible spending account, </w:t>
      </w:r>
      <w:r w:rsidR="00336FD0">
        <w:rPr>
          <w:bCs/>
          <w:szCs w:val="20"/>
        </w:rPr>
        <w:t xml:space="preserve">a Participant will not be permitted to contribute to a </w:t>
      </w:r>
      <w:r w:rsidR="00617E37">
        <w:rPr>
          <w:bCs/>
          <w:szCs w:val="20"/>
        </w:rPr>
        <w:t>Health Savings Account (HSA)</w:t>
      </w:r>
      <w:r w:rsidR="00336FD0">
        <w:rPr>
          <w:bCs/>
          <w:szCs w:val="20"/>
        </w:rPr>
        <w:t xml:space="preserve"> during the extended period.</w:t>
      </w:r>
      <w:r w:rsidR="00397D35">
        <w:rPr>
          <w:bCs/>
          <w:szCs w:val="20"/>
        </w:rPr>
        <w:t xml:space="preserve"> A Participant may change from a </w:t>
      </w:r>
      <w:r w:rsidR="00CD2222">
        <w:rPr>
          <w:bCs/>
          <w:szCs w:val="20"/>
        </w:rPr>
        <w:t>general-purpose</w:t>
      </w:r>
      <w:r w:rsidR="00397D35">
        <w:rPr>
          <w:bCs/>
          <w:szCs w:val="20"/>
        </w:rPr>
        <w:t xml:space="preserve"> health FSA to a limited purpose FSA to be covered by </w:t>
      </w:r>
      <w:r w:rsidR="00CD2222">
        <w:rPr>
          <w:bCs/>
          <w:szCs w:val="20"/>
        </w:rPr>
        <w:t>an</w:t>
      </w:r>
      <w:r w:rsidR="00397D35">
        <w:rPr>
          <w:bCs/>
          <w:szCs w:val="20"/>
        </w:rPr>
        <w:t xml:space="preserve"> HSA. A Participant may also move from a limited purpose to a </w:t>
      </w:r>
      <w:r w:rsidR="00CD2222">
        <w:rPr>
          <w:bCs/>
          <w:szCs w:val="20"/>
        </w:rPr>
        <w:t>general-purpose</w:t>
      </w:r>
      <w:r w:rsidR="00397D35">
        <w:rPr>
          <w:bCs/>
          <w:szCs w:val="20"/>
        </w:rPr>
        <w:t xml:space="preserve"> </w:t>
      </w:r>
      <w:r w:rsidR="00456044">
        <w:rPr>
          <w:bCs/>
          <w:szCs w:val="20"/>
        </w:rPr>
        <w:t xml:space="preserve">health FSA. However, only expenses incurred after the date of the change can be reimbursed by the </w:t>
      </w:r>
      <w:r w:rsidR="002706C6">
        <w:rPr>
          <w:bCs/>
          <w:szCs w:val="20"/>
        </w:rPr>
        <w:t>applicable FSA.</w:t>
      </w:r>
      <w:r w:rsidR="00456044">
        <w:rPr>
          <w:bCs/>
          <w:szCs w:val="20"/>
        </w:rPr>
        <w:t xml:space="preserve"> </w:t>
      </w:r>
    </w:p>
    <w:p w14:paraId="1D9BA6E4" w14:textId="775E2AE1" w:rsidR="00123A94" w:rsidRDefault="00123A94" w:rsidP="0088156F">
      <w:pPr>
        <w:ind w:left="547" w:hanging="547"/>
        <w:rPr>
          <w:bCs/>
          <w:szCs w:val="20"/>
        </w:rPr>
      </w:pPr>
    </w:p>
    <w:p w14:paraId="2B43F538" w14:textId="68D02F76" w:rsidR="00123A94" w:rsidRDefault="00123A94" w:rsidP="00123A94">
      <w:pPr>
        <w:widowControl/>
        <w:tabs>
          <w:tab w:val="left" w:pos="547"/>
          <w:tab w:val="left" w:pos="907"/>
          <w:tab w:val="left" w:pos="1620"/>
        </w:tabs>
        <w:ind w:left="547" w:hanging="547"/>
        <w:rPr>
          <w:szCs w:val="20"/>
        </w:rPr>
      </w:pPr>
      <w:r>
        <w:rPr>
          <w:szCs w:val="20"/>
        </w:rPr>
        <w:t>6</w:t>
      </w:r>
      <w:r w:rsidRPr="00925114">
        <w:rPr>
          <w:szCs w:val="20"/>
        </w:rPr>
        <w:t>.</w:t>
      </w:r>
      <w:r w:rsidR="00490186">
        <w:rPr>
          <w:szCs w:val="20"/>
        </w:rPr>
        <w:t>3</w:t>
      </w:r>
      <w:r w:rsidRPr="00925114">
        <w:rPr>
          <w:szCs w:val="20"/>
        </w:rPr>
        <w:tab/>
      </w:r>
      <w:r>
        <w:rPr>
          <w:b/>
          <w:bCs/>
          <w:szCs w:val="20"/>
        </w:rPr>
        <w:t xml:space="preserve">Definition of "Dependent." </w:t>
      </w:r>
      <w:r w:rsidR="00940427">
        <w:rPr>
          <w:szCs w:val="20"/>
        </w:rPr>
        <w:t xml:space="preserve">This Section 6.3 will apply if the Employer has made Election 2.9(b). </w:t>
      </w:r>
      <w:r>
        <w:rPr>
          <w:szCs w:val="20"/>
        </w:rPr>
        <w:t>For "Employment Related Expenses" in the Dependent Care Assistance Flexible Spending Account,</w:t>
      </w:r>
      <w:r w:rsidR="00ED7E46">
        <w:rPr>
          <w:szCs w:val="20"/>
        </w:rPr>
        <w:t xml:space="preserve"> for which the regular enrollment period was on or before January 31, 2020,</w:t>
      </w:r>
      <w:r>
        <w:rPr>
          <w:szCs w:val="20"/>
        </w:rPr>
        <w:t xml:space="preserve"> </w:t>
      </w:r>
      <w:r w:rsidR="000C6543">
        <w:rPr>
          <w:szCs w:val="20"/>
        </w:rPr>
        <w:t xml:space="preserve">Section </w:t>
      </w:r>
      <w:r w:rsidR="00C37855">
        <w:rPr>
          <w:szCs w:val="20"/>
        </w:rPr>
        <w:t xml:space="preserve">21(b)(1)(A) of the Code shall be applied by substituting age 14 for age 13 if the employee is enrolled in a plan with an enrollment period ending on or before January 31, 2020, and one or more dependents who </w:t>
      </w:r>
      <w:r w:rsidR="00397D35">
        <w:rPr>
          <w:szCs w:val="20"/>
        </w:rPr>
        <w:t>attained age 13 in that plan year, if carried over to the subsequent Plan Year.</w:t>
      </w:r>
      <w:r w:rsidR="00E643E6">
        <w:rPr>
          <w:szCs w:val="20"/>
        </w:rPr>
        <w:t xml:space="preserve"> </w:t>
      </w:r>
    </w:p>
    <w:p w14:paraId="729FE076" w14:textId="098D9430" w:rsidR="00123A94" w:rsidRDefault="00123A94" w:rsidP="0088156F">
      <w:pPr>
        <w:ind w:left="547" w:hanging="547"/>
        <w:rPr>
          <w:sz w:val="18"/>
          <w:szCs w:val="18"/>
        </w:rPr>
      </w:pPr>
    </w:p>
    <w:p w14:paraId="7C12DB60" w14:textId="2954830E" w:rsidR="00C66628" w:rsidRDefault="00A40BA1" w:rsidP="00C66628">
      <w:pPr>
        <w:keepNext/>
        <w:keepLines/>
        <w:widowControl/>
        <w:tabs>
          <w:tab w:val="left" w:pos="547"/>
          <w:tab w:val="left" w:pos="907"/>
          <w:tab w:val="left" w:pos="1620"/>
        </w:tabs>
        <w:ind w:left="540" w:hanging="540"/>
        <w:rPr>
          <w:szCs w:val="20"/>
        </w:rPr>
      </w:pPr>
      <w:r>
        <w:rPr>
          <w:bCs/>
          <w:szCs w:val="20"/>
        </w:rPr>
        <w:lastRenderedPageBreak/>
        <w:t>6</w:t>
      </w:r>
      <w:r w:rsidR="00C66628" w:rsidRPr="00925114">
        <w:rPr>
          <w:bCs/>
          <w:szCs w:val="20"/>
        </w:rPr>
        <w:t>.</w:t>
      </w:r>
      <w:r w:rsidR="00490186">
        <w:rPr>
          <w:bCs/>
          <w:szCs w:val="20"/>
        </w:rPr>
        <w:t>4</w:t>
      </w:r>
      <w:r w:rsidR="00C66628" w:rsidRPr="00925114">
        <w:rPr>
          <w:b/>
          <w:szCs w:val="20"/>
        </w:rPr>
        <w:tab/>
      </w:r>
      <w:r w:rsidR="00C66628">
        <w:rPr>
          <w:b/>
          <w:szCs w:val="20"/>
        </w:rPr>
        <w:t>Terminated Participants</w:t>
      </w:r>
      <w:r w:rsidR="00C66628" w:rsidRPr="00925114">
        <w:rPr>
          <w:szCs w:val="20"/>
        </w:rPr>
        <w:t>.</w:t>
      </w:r>
      <w:r w:rsidR="004B2596" w:rsidRPr="004B2596">
        <w:rPr>
          <w:szCs w:val="20"/>
        </w:rPr>
        <w:t xml:space="preserve"> </w:t>
      </w:r>
      <w:r w:rsidR="004B2596">
        <w:rPr>
          <w:szCs w:val="20"/>
        </w:rPr>
        <w:t xml:space="preserve">This Section 6.4 will apply if the Employer has made Election 2.8. </w:t>
      </w:r>
      <w:r w:rsidR="00C66628" w:rsidRPr="00925114">
        <w:rPr>
          <w:szCs w:val="20"/>
        </w:rPr>
        <w:t xml:space="preserve"> </w:t>
      </w:r>
      <w:r w:rsidR="00C66628">
        <w:rPr>
          <w:szCs w:val="20"/>
        </w:rPr>
        <w:t>Participants who terminated</w:t>
      </w:r>
      <w:r w:rsidR="004B2596">
        <w:rPr>
          <w:szCs w:val="20"/>
        </w:rPr>
        <w:t xml:space="preserve"> participation</w:t>
      </w:r>
      <w:r w:rsidR="00C66628">
        <w:rPr>
          <w:szCs w:val="20"/>
        </w:rPr>
        <w:t xml:space="preserve"> during the 2020 or 2021 </w:t>
      </w:r>
      <w:r w:rsidR="0085478C">
        <w:rPr>
          <w:szCs w:val="20"/>
        </w:rPr>
        <w:t>calendar years</w:t>
      </w:r>
      <w:r w:rsidR="00C66628">
        <w:rPr>
          <w:szCs w:val="20"/>
        </w:rPr>
        <w:t xml:space="preserve"> may have their </w:t>
      </w:r>
      <w:r w:rsidR="00CC0A61">
        <w:rPr>
          <w:szCs w:val="20"/>
        </w:rPr>
        <w:t xml:space="preserve">medical </w:t>
      </w:r>
      <w:r w:rsidR="00C66628">
        <w:rPr>
          <w:szCs w:val="20"/>
        </w:rPr>
        <w:t xml:space="preserve">expenses reimbursed </w:t>
      </w:r>
      <w:r w:rsidR="00CC0A61">
        <w:rPr>
          <w:szCs w:val="20"/>
        </w:rPr>
        <w:t xml:space="preserve">from the Health Flexible Spending Account </w:t>
      </w:r>
      <w:r w:rsidR="00D4428F">
        <w:rPr>
          <w:szCs w:val="20"/>
        </w:rPr>
        <w:t xml:space="preserve">from unused benefits or contributions </w:t>
      </w:r>
      <w:r w:rsidR="00C66628">
        <w:rPr>
          <w:szCs w:val="20"/>
        </w:rPr>
        <w:t>through</w:t>
      </w:r>
      <w:r w:rsidR="00D4428F">
        <w:rPr>
          <w:szCs w:val="20"/>
        </w:rPr>
        <w:t xml:space="preserve"> </w:t>
      </w:r>
      <w:r w:rsidR="00C66628">
        <w:rPr>
          <w:szCs w:val="20"/>
        </w:rPr>
        <w:t xml:space="preserve">the end of the </w:t>
      </w:r>
      <w:r w:rsidR="00C66628" w:rsidRPr="009A72FA">
        <w:rPr>
          <w:szCs w:val="20"/>
        </w:rPr>
        <w:t>respective Plan Year</w:t>
      </w:r>
      <w:r w:rsidR="00811BBB">
        <w:rPr>
          <w:szCs w:val="20"/>
        </w:rPr>
        <w:t xml:space="preserve"> in which participation ceased (including any grace period, taking into account any modification of a grace period permitted under Article 2.7</w:t>
      </w:r>
      <w:r w:rsidR="00996BC8">
        <w:rPr>
          <w:szCs w:val="20"/>
        </w:rPr>
        <w:t>)</w:t>
      </w:r>
      <w:r w:rsidR="00C66628">
        <w:rPr>
          <w:szCs w:val="20"/>
        </w:rPr>
        <w:t xml:space="preserve">.  </w:t>
      </w:r>
    </w:p>
    <w:p w14:paraId="44B5BCA1" w14:textId="0B123A44" w:rsidR="004414FC" w:rsidRDefault="004414FC" w:rsidP="00C66628">
      <w:pPr>
        <w:keepNext/>
        <w:keepLines/>
        <w:widowControl/>
        <w:tabs>
          <w:tab w:val="left" w:pos="547"/>
          <w:tab w:val="left" w:pos="907"/>
          <w:tab w:val="left" w:pos="1620"/>
        </w:tabs>
        <w:ind w:left="540" w:hanging="540"/>
        <w:rPr>
          <w:szCs w:val="20"/>
        </w:rPr>
      </w:pPr>
    </w:p>
    <w:p w14:paraId="6678E54D" w14:textId="1F7D10A4" w:rsidR="004414FC" w:rsidRPr="0073105D" w:rsidRDefault="002E5C4F" w:rsidP="0073105D">
      <w:pPr>
        <w:keepNext/>
        <w:keepLines/>
        <w:widowControl/>
        <w:tabs>
          <w:tab w:val="left" w:pos="547"/>
          <w:tab w:val="left" w:pos="907"/>
          <w:tab w:val="left" w:pos="1620"/>
        </w:tabs>
        <w:ind w:left="540" w:hanging="540"/>
        <w:rPr>
          <w:szCs w:val="20"/>
        </w:rPr>
      </w:pPr>
      <w:r>
        <w:rPr>
          <w:bCs/>
          <w:szCs w:val="20"/>
        </w:rPr>
        <w:t>6</w:t>
      </w:r>
      <w:r w:rsidRPr="00925114">
        <w:rPr>
          <w:bCs/>
          <w:szCs w:val="20"/>
        </w:rPr>
        <w:t>.</w:t>
      </w:r>
      <w:r w:rsidR="00490186">
        <w:rPr>
          <w:bCs/>
          <w:szCs w:val="20"/>
        </w:rPr>
        <w:t>5</w:t>
      </w:r>
      <w:r w:rsidRPr="00925114">
        <w:rPr>
          <w:b/>
          <w:szCs w:val="20"/>
        </w:rPr>
        <w:tab/>
      </w:r>
      <w:r w:rsidRPr="00AA1D10">
        <w:rPr>
          <w:b/>
          <w:szCs w:val="20"/>
        </w:rPr>
        <w:t>Dependent Care Assistance Program Limits</w:t>
      </w:r>
      <w:r w:rsidRPr="00B22973">
        <w:rPr>
          <w:szCs w:val="20"/>
        </w:rPr>
        <w:t>.</w:t>
      </w:r>
      <w:r w:rsidR="0061531B">
        <w:rPr>
          <w:szCs w:val="20"/>
        </w:rPr>
        <w:t xml:space="preserve"> This Section 6.5 will apply if the Employer has made Election 2.9(a). </w:t>
      </w:r>
      <w:r w:rsidRPr="00B22973">
        <w:rPr>
          <w:szCs w:val="20"/>
        </w:rPr>
        <w:t xml:space="preserve"> </w:t>
      </w:r>
      <w:r w:rsidRPr="0073105D">
        <w:rPr>
          <w:szCs w:val="20"/>
        </w:rPr>
        <w:t>For calendar year 2021</w:t>
      </w:r>
      <w:r w:rsidR="004414FC" w:rsidRPr="0073105D">
        <w:rPr>
          <w:szCs w:val="20"/>
        </w:rPr>
        <w:t>, amounts paid from a Participant's Dependent Care Flexible Spending Account in or on account of any taxable year of the Participant shall not exceed the lesser of the Earned Income limitation described in Code Section 129(b) or $</w:t>
      </w:r>
      <w:r w:rsidRPr="0073105D">
        <w:rPr>
          <w:szCs w:val="20"/>
        </w:rPr>
        <w:t>10,500</w:t>
      </w:r>
      <w:r w:rsidR="004414FC" w:rsidRPr="0073105D">
        <w:rPr>
          <w:szCs w:val="20"/>
        </w:rPr>
        <w:t xml:space="preserve"> ($</w:t>
      </w:r>
      <w:r w:rsidRPr="0073105D">
        <w:rPr>
          <w:szCs w:val="20"/>
        </w:rPr>
        <w:t>5,250</w:t>
      </w:r>
      <w:r w:rsidR="004414FC" w:rsidRPr="0073105D">
        <w:rPr>
          <w:szCs w:val="20"/>
        </w:rPr>
        <w:t xml:space="preserve"> if a separate tax return is filed by a Participant who is married as determined under the rules of paragraphs (3) and (4) of Code Section 21(e)).</w:t>
      </w:r>
      <w:r w:rsidR="00EA12A3">
        <w:rPr>
          <w:szCs w:val="20"/>
        </w:rPr>
        <w:t xml:space="preserve"> </w:t>
      </w:r>
      <w:r w:rsidR="006B004E">
        <w:rPr>
          <w:szCs w:val="20"/>
        </w:rPr>
        <w:t>Application of limits</w:t>
      </w:r>
      <w:r w:rsidR="00A47222">
        <w:rPr>
          <w:szCs w:val="20"/>
        </w:rPr>
        <w:t xml:space="preserve"> and taxation of any dependent care benefits shall be in accordance with Notice 2021-26</w:t>
      </w:r>
      <w:r w:rsidR="00C92EEC">
        <w:rPr>
          <w:szCs w:val="20"/>
        </w:rPr>
        <w:t xml:space="preserve">. </w:t>
      </w:r>
    </w:p>
    <w:p w14:paraId="5B2CF326" w14:textId="77777777" w:rsidR="004414FC" w:rsidRDefault="004414FC" w:rsidP="00C66628">
      <w:pPr>
        <w:keepNext/>
        <w:keepLines/>
        <w:widowControl/>
        <w:tabs>
          <w:tab w:val="left" w:pos="547"/>
          <w:tab w:val="left" w:pos="907"/>
          <w:tab w:val="left" w:pos="1620"/>
        </w:tabs>
        <w:ind w:left="540" w:hanging="540"/>
        <w:rPr>
          <w:szCs w:val="20"/>
        </w:rPr>
      </w:pPr>
    </w:p>
    <w:p w14:paraId="415F3220" w14:textId="77777777" w:rsidR="00C66628" w:rsidRPr="009F40F9" w:rsidRDefault="00C66628" w:rsidP="0088156F">
      <w:pPr>
        <w:ind w:left="547" w:hanging="547"/>
        <w:rPr>
          <w:sz w:val="18"/>
          <w:szCs w:val="18"/>
        </w:rPr>
      </w:pPr>
    </w:p>
    <w:p w14:paraId="1477E0F1" w14:textId="77777777" w:rsidR="00884E54" w:rsidRPr="009F40F9" w:rsidRDefault="00884E54" w:rsidP="00884E54">
      <w:pPr>
        <w:rPr>
          <w:rFonts w:ascii="Times"/>
          <w:sz w:val="18"/>
          <w:szCs w:val="20"/>
        </w:rPr>
      </w:pPr>
    </w:p>
    <w:p w14:paraId="29752E3A" w14:textId="5F261390" w:rsidR="00B91744" w:rsidRDefault="00B91744" w:rsidP="00B91744">
      <w:pPr>
        <w:widowControl/>
        <w:tabs>
          <w:tab w:val="left" w:pos="547"/>
          <w:tab w:val="left" w:pos="907"/>
          <w:tab w:val="left" w:pos="1620"/>
        </w:tabs>
        <w:ind w:left="547" w:hanging="547"/>
        <w:rPr>
          <w:szCs w:val="20"/>
        </w:rPr>
      </w:pPr>
    </w:p>
    <w:p w14:paraId="0F7B2569" w14:textId="77777777" w:rsidR="00B91744" w:rsidRDefault="00B91744" w:rsidP="00B91744">
      <w:pPr>
        <w:widowControl/>
        <w:tabs>
          <w:tab w:val="left" w:pos="547"/>
          <w:tab w:val="left" w:pos="907"/>
          <w:tab w:val="left" w:pos="1620"/>
        </w:tabs>
        <w:ind w:left="547" w:hanging="547"/>
        <w:rPr>
          <w:szCs w:val="20"/>
        </w:rPr>
      </w:pPr>
    </w:p>
    <w:p w14:paraId="19A66D91" w14:textId="77777777" w:rsidR="003D6AE0" w:rsidRPr="00925114" w:rsidRDefault="003D6AE0" w:rsidP="003D6AE0">
      <w:pPr>
        <w:widowControl/>
        <w:tabs>
          <w:tab w:val="left" w:pos="360"/>
        </w:tabs>
        <w:rPr>
          <w:szCs w:val="20"/>
        </w:rPr>
      </w:pPr>
    </w:p>
    <w:p w14:paraId="6F9DDD6C" w14:textId="16446063" w:rsidR="003D6AE0" w:rsidRDefault="003D6AE0" w:rsidP="00B13F4D">
      <w:pPr>
        <w:widowControl/>
        <w:tabs>
          <w:tab w:val="left" w:pos="360"/>
        </w:tabs>
        <w:rPr>
          <w:szCs w:val="20"/>
        </w:rPr>
      </w:pPr>
    </w:p>
    <w:p w14:paraId="58327C06" w14:textId="23CCC5A7" w:rsidR="003D6AE0" w:rsidRDefault="003D6AE0" w:rsidP="00B13F4D">
      <w:pPr>
        <w:widowControl/>
        <w:tabs>
          <w:tab w:val="left" w:pos="360"/>
        </w:tabs>
        <w:rPr>
          <w:szCs w:val="20"/>
        </w:rPr>
      </w:pPr>
    </w:p>
    <w:p w14:paraId="01C7587C" w14:textId="77777777" w:rsidR="003D6AE0" w:rsidRPr="00925114" w:rsidRDefault="003D6AE0" w:rsidP="00B13F4D">
      <w:pPr>
        <w:widowControl/>
        <w:tabs>
          <w:tab w:val="left" w:pos="360"/>
        </w:tabs>
        <w:rPr>
          <w:szCs w:val="20"/>
        </w:rPr>
      </w:pPr>
    </w:p>
    <w:p w14:paraId="5EE9D176" w14:textId="77777777" w:rsidR="001B6BA2" w:rsidRPr="00925114" w:rsidRDefault="001B6BA2" w:rsidP="00AB122B">
      <w:pPr>
        <w:widowControl/>
        <w:tabs>
          <w:tab w:val="left" w:pos="360"/>
        </w:tabs>
        <w:ind w:left="720"/>
        <w:rPr>
          <w:szCs w:val="20"/>
        </w:rPr>
      </w:pPr>
    </w:p>
    <w:p w14:paraId="4B158E5B" w14:textId="77777777" w:rsidR="00AB122B" w:rsidRPr="00925114" w:rsidRDefault="00AB122B" w:rsidP="00AB122B">
      <w:pPr>
        <w:ind w:right="-720"/>
        <w:jc w:val="center"/>
        <w:rPr>
          <w:szCs w:val="20"/>
        </w:rPr>
      </w:pPr>
      <w:r w:rsidRPr="00925114">
        <w:rPr>
          <w:szCs w:val="20"/>
        </w:rPr>
        <w:t>*    *   *    *   *    *</w:t>
      </w:r>
    </w:p>
    <w:p w14:paraId="150327E1" w14:textId="77777777" w:rsidR="00AB122B" w:rsidRPr="00925114" w:rsidRDefault="00AB122B" w:rsidP="00AB122B">
      <w:pPr>
        <w:keepNext/>
        <w:keepLines/>
        <w:ind w:right="-720"/>
        <w:rPr>
          <w:szCs w:val="20"/>
          <w:highlight w:val="cyan"/>
        </w:rPr>
      </w:pPr>
    </w:p>
    <w:p w14:paraId="351DAF04" w14:textId="77777777" w:rsidR="00AB122B" w:rsidRPr="00925114" w:rsidRDefault="00AB122B" w:rsidP="00AB122B">
      <w:pPr>
        <w:keepNext/>
        <w:widowControl/>
        <w:rPr>
          <w:b/>
          <w:bCs/>
          <w:szCs w:val="20"/>
        </w:rPr>
      </w:pPr>
    </w:p>
    <w:p w14:paraId="4ED002D8" w14:textId="118DCE25" w:rsidR="00AB122B" w:rsidRPr="00925114" w:rsidRDefault="00AB122B" w:rsidP="00925114">
      <w:pPr>
        <w:keepNext/>
        <w:keepLines/>
        <w:widowControl/>
        <w:tabs>
          <w:tab w:val="left" w:pos="3960"/>
          <w:tab w:val="left" w:pos="4320"/>
          <w:tab w:val="left" w:pos="6840"/>
          <w:tab w:val="left" w:pos="7560"/>
          <w:tab w:val="left" w:pos="8550"/>
          <w:tab w:val="left" w:pos="9540"/>
        </w:tabs>
        <w:rPr>
          <w:szCs w:val="20"/>
        </w:rPr>
      </w:pPr>
      <w:r w:rsidRPr="00925114">
        <w:rPr>
          <w:szCs w:val="20"/>
        </w:rPr>
        <w:t xml:space="preserve">This Amendment has been executed this </w:t>
      </w:r>
      <w:r w:rsidRPr="00925114">
        <w:rPr>
          <w:szCs w:val="20"/>
          <w:u w:val="single"/>
        </w:rPr>
        <w:tab/>
      </w:r>
      <w:r w:rsidRPr="00925114">
        <w:rPr>
          <w:szCs w:val="20"/>
        </w:rPr>
        <w:t xml:space="preserve"> day of </w:t>
      </w:r>
      <w:r w:rsidRPr="00925114">
        <w:rPr>
          <w:szCs w:val="20"/>
          <w:u w:val="single"/>
        </w:rPr>
        <w:tab/>
      </w:r>
      <w:r w:rsidRPr="00925114">
        <w:rPr>
          <w:szCs w:val="20"/>
        </w:rPr>
        <w:t xml:space="preserve">, </w:t>
      </w:r>
      <w:r w:rsidR="002A1D8B" w:rsidRPr="00925114">
        <w:rPr>
          <w:szCs w:val="20"/>
          <w:u w:val="single"/>
        </w:rPr>
        <w:t>20</w:t>
      </w:r>
      <w:r w:rsidRPr="00925114">
        <w:rPr>
          <w:szCs w:val="20"/>
          <w:u w:val="single"/>
        </w:rPr>
        <w:tab/>
      </w:r>
      <w:r w:rsidRPr="00925114">
        <w:rPr>
          <w:szCs w:val="20"/>
        </w:rPr>
        <w:t>.</w:t>
      </w:r>
    </w:p>
    <w:p w14:paraId="1D0A02DF" w14:textId="77777777" w:rsidR="00AB122B" w:rsidRPr="00925114" w:rsidRDefault="00AB122B" w:rsidP="00AB122B">
      <w:pPr>
        <w:keepNext/>
        <w:keepLines/>
        <w:widowControl/>
        <w:rPr>
          <w:szCs w:val="20"/>
        </w:rPr>
      </w:pPr>
    </w:p>
    <w:p w14:paraId="241CD5CB" w14:textId="77777777" w:rsidR="00AB122B" w:rsidRPr="00925114" w:rsidRDefault="00AB122B" w:rsidP="00AB122B">
      <w:pPr>
        <w:keepNext/>
        <w:widowControl/>
        <w:tabs>
          <w:tab w:val="right" w:pos="5760"/>
        </w:tabs>
        <w:rPr>
          <w:szCs w:val="20"/>
          <w:u w:val="single"/>
        </w:rPr>
      </w:pPr>
      <w:r w:rsidRPr="00925114">
        <w:rPr>
          <w:szCs w:val="20"/>
        </w:rPr>
        <w:t xml:space="preserve">Name of Plan: </w:t>
      </w:r>
      <w:r w:rsidRPr="00925114">
        <w:rPr>
          <w:szCs w:val="20"/>
          <w:u w:val="single"/>
        </w:rPr>
        <w:tab/>
      </w:r>
    </w:p>
    <w:p w14:paraId="014289BE" w14:textId="77777777" w:rsidR="00AB122B" w:rsidRPr="00925114" w:rsidRDefault="00AB122B" w:rsidP="00AB122B">
      <w:pPr>
        <w:keepNext/>
        <w:widowControl/>
        <w:rPr>
          <w:szCs w:val="20"/>
        </w:rPr>
      </w:pPr>
    </w:p>
    <w:p w14:paraId="70AAEBF4" w14:textId="77777777" w:rsidR="00AB122B" w:rsidRPr="00925114" w:rsidRDefault="00AB122B" w:rsidP="00AB122B">
      <w:pPr>
        <w:keepNext/>
        <w:widowControl/>
        <w:tabs>
          <w:tab w:val="right" w:pos="5760"/>
        </w:tabs>
        <w:rPr>
          <w:szCs w:val="20"/>
          <w:u w:val="single"/>
        </w:rPr>
      </w:pPr>
      <w:r w:rsidRPr="00925114">
        <w:rPr>
          <w:szCs w:val="20"/>
        </w:rPr>
        <w:t xml:space="preserve">Name of Employer: </w:t>
      </w:r>
      <w:r w:rsidRPr="00925114">
        <w:rPr>
          <w:szCs w:val="20"/>
          <w:u w:val="single"/>
        </w:rPr>
        <w:tab/>
      </w:r>
    </w:p>
    <w:p w14:paraId="682AD6BE" w14:textId="77777777" w:rsidR="00AB122B" w:rsidRPr="00925114" w:rsidRDefault="00AB122B" w:rsidP="00AB122B">
      <w:pPr>
        <w:keepNext/>
        <w:widowControl/>
        <w:rPr>
          <w:szCs w:val="20"/>
        </w:rPr>
      </w:pPr>
    </w:p>
    <w:p w14:paraId="4E7D1A01" w14:textId="77777777" w:rsidR="00AB122B" w:rsidRPr="00925114" w:rsidRDefault="00AB122B" w:rsidP="00AB122B">
      <w:pPr>
        <w:keepNext/>
        <w:widowControl/>
        <w:rPr>
          <w:szCs w:val="20"/>
        </w:rPr>
      </w:pPr>
    </w:p>
    <w:p w14:paraId="305B702E" w14:textId="77777777" w:rsidR="00AB122B" w:rsidRPr="00925114" w:rsidRDefault="00AB122B" w:rsidP="00AB122B">
      <w:pPr>
        <w:keepNext/>
        <w:widowControl/>
        <w:tabs>
          <w:tab w:val="right" w:pos="5760"/>
        </w:tabs>
        <w:rPr>
          <w:szCs w:val="20"/>
          <w:u w:val="single"/>
        </w:rPr>
      </w:pPr>
      <w:r w:rsidRPr="00925114">
        <w:rPr>
          <w:szCs w:val="20"/>
        </w:rPr>
        <w:t xml:space="preserve">By: </w:t>
      </w:r>
      <w:r w:rsidRPr="00925114">
        <w:rPr>
          <w:szCs w:val="20"/>
          <w:u w:val="single"/>
        </w:rPr>
        <w:tab/>
      </w:r>
    </w:p>
    <w:p w14:paraId="3EEB6A0E" w14:textId="77777777" w:rsidR="00AB122B" w:rsidRPr="00925114" w:rsidRDefault="00AB122B" w:rsidP="00AB122B">
      <w:pPr>
        <w:widowControl/>
        <w:tabs>
          <w:tab w:val="left" w:pos="1440"/>
        </w:tabs>
        <w:rPr>
          <w:szCs w:val="20"/>
        </w:rPr>
      </w:pPr>
      <w:r w:rsidRPr="00925114">
        <w:rPr>
          <w:szCs w:val="20"/>
        </w:rPr>
        <w:tab/>
        <w:t>EMPLOYER</w:t>
      </w:r>
    </w:p>
    <w:p w14:paraId="685070A7" w14:textId="77777777" w:rsidR="00AB122B" w:rsidRPr="00925114" w:rsidRDefault="00AB122B" w:rsidP="00AB122B">
      <w:pPr>
        <w:pStyle w:val="Header"/>
        <w:widowControl/>
        <w:tabs>
          <w:tab w:val="clear" w:pos="4320"/>
          <w:tab w:val="clear" w:pos="8640"/>
        </w:tabs>
        <w:rPr>
          <w:szCs w:val="20"/>
        </w:rPr>
      </w:pPr>
    </w:p>
    <w:p w14:paraId="70FEA123" w14:textId="77777777" w:rsidR="00E07290" w:rsidRPr="00925114" w:rsidRDefault="00E07290" w:rsidP="00AB122B">
      <w:pPr>
        <w:pStyle w:val="Heading4"/>
        <w:jc w:val="left"/>
        <w:rPr>
          <w:i/>
          <w:sz w:val="20"/>
          <w:szCs w:val="20"/>
        </w:rPr>
      </w:pPr>
    </w:p>
    <w:p w14:paraId="7378C02F" w14:textId="77777777" w:rsidR="00E07290" w:rsidRPr="00925114" w:rsidRDefault="00E07290" w:rsidP="00E07290">
      <w:pPr>
        <w:pStyle w:val="Heading4"/>
        <w:jc w:val="left"/>
        <w:rPr>
          <w:i/>
          <w:sz w:val="20"/>
          <w:szCs w:val="20"/>
        </w:rPr>
        <w:sectPr w:rsidR="00E07290" w:rsidRPr="00925114" w:rsidSect="00447FE4">
          <w:footerReference w:type="default" r:id="rId11"/>
          <w:pgSz w:w="12240" w:h="15840" w:code="1"/>
          <w:pgMar w:top="1440" w:right="1440" w:bottom="1440" w:left="1440" w:header="864" w:footer="720" w:gutter="0"/>
          <w:pgNumType w:start="1"/>
          <w:cols w:space="720"/>
          <w:docGrid w:linePitch="360"/>
        </w:sectPr>
      </w:pPr>
    </w:p>
    <w:p w14:paraId="7A71D0AB" w14:textId="77777777" w:rsidR="00E07290" w:rsidRPr="00925114" w:rsidRDefault="00E07290" w:rsidP="00E07290">
      <w:pPr>
        <w:pStyle w:val="Heading4"/>
        <w:jc w:val="left"/>
        <w:rPr>
          <w:i/>
          <w:sz w:val="20"/>
          <w:szCs w:val="20"/>
        </w:rPr>
      </w:pPr>
    </w:p>
    <w:p w14:paraId="7B5F2B3A" w14:textId="77777777" w:rsidR="00E07290" w:rsidRPr="00925114" w:rsidRDefault="00E07290" w:rsidP="00E07290">
      <w:pPr>
        <w:keepNext/>
        <w:widowControl/>
        <w:jc w:val="center"/>
        <w:outlineLvl w:val="3"/>
        <w:rPr>
          <w:b/>
          <w:bCs/>
          <w:szCs w:val="20"/>
        </w:rPr>
      </w:pPr>
      <w:r w:rsidRPr="00925114">
        <w:rPr>
          <w:b/>
          <w:bCs/>
          <w:szCs w:val="20"/>
        </w:rPr>
        <w:t>CERTIFICATE OF ADOPTING RESOLUTION</w:t>
      </w:r>
    </w:p>
    <w:p w14:paraId="0D0A3AB2" w14:textId="77777777" w:rsidR="00E07290" w:rsidRPr="00925114" w:rsidRDefault="00E07290" w:rsidP="00E07290">
      <w:pPr>
        <w:widowControl/>
        <w:tabs>
          <w:tab w:val="left" w:pos="-720"/>
        </w:tabs>
        <w:suppressAutoHyphens/>
        <w:autoSpaceDE/>
        <w:autoSpaceDN/>
        <w:jc w:val="both"/>
        <w:rPr>
          <w:szCs w:val="20"/>
        </w:rPr>
      </w:pPr>
    </w:p>
    <w:p w14:paraId="5C7A846C" w14:textId="39410331" w:rsidR="00E07290" w:rsidRPr="00925114" w:rsidRDefault="00E07290" w:rsidP="00E07290">
      <w:pPr>
        <w:widowControl/>
        <w:tabs>
          <w:tab w:val="left" w:pos="-720"/>
          <w:tab w:val="left" w:pos="720"/>
        </w:tabs>
        <w:suppressAutoHyphens/>
        <w:autoSpaceDE/>
        <w:autoSpaceDN/>
        <w:rPr>
          <w:szCs w:val="20"/>
        </w:rPr>
      </w:pPr>
      <w:r w:rsidRPr="00925114">
        <w:rPr>
          <w:szCs w:val="20"/>
        </w:rPr>
        <w:t xml:space="preserve">The undersigned authorized representative of </w:t>
      </w:r>
      <w:r w:rsidRPr="00925114">
        <w:rPr>
          <w:szCs w:val="20"/>
          <w:u w:val="single"/>
        </w:rPr>
        <w:tab/>
      </w:r>
      <w:r w:rsidRPr="00925114">
        <w:rPr>
          <w:szCs w:val="20"/>
          <w:u w:val="single"/>
        </w:rPr>
        <w:tab/>
      </w:r>
      <w:r w:rsidRPr="00925114">
        <w:rPr>
          <w:szCs w:val="20"/>
          <w:u w:val="single"/>
        </w:rPr>
        <w:tab/>
      </w:r>
      <w:r w:rsidRPr="00925114">
        <w:rPr>
          <w:szCs w:val="20"/>
          <w:u w:val="single"/>
        </w:rPr>
        <w:tab/>
      </w:r>
      <w:r w:rsidRPr="00925114">
        <w:rPr>
          <w:szCs w:val="20"/>
          <w:u w:val="single"/>
        </w:rPr>
        <w:tab/>
      </w:r>
      <w:r w:rsidRPr="00925114">
        <w:rPr>
          <w:szCs w:val="20"/>
        </w:rPr>
        <w:t xml:space="preserve"> (the Employer) hereby certifies that the following resolution was duly adopted by Employer on </w:t>
      </w:r>
      <w:r w:rsidRPr="00925114">
        <w:rPr>
          <w:szCs w:val="20"/>
          <w:u w:val="single"/>
        </w:rPr>
        <w:tab/>
      </w:r>
      <w:r w:rsidRPr="00925114">
        <w:rPr>
          <w:szCs w:val="20"/>
          <w:u w:val="single"/>
        </w:rPr>
        <w:tab/>
      </w:r>
      <w:r w:rsidRPr="00925114">
        <w:rPr>
          <w:szCs w:val="20"/>
          <w:u w:val="single"/>
        </w:rPr>
        <w:tab/>
        <w:t xml:space="preserve">            </w:t>
      </w:r>
      <w:r w:rsidRPr="00925114">
        <w:rPr>
          <w:szCs w:val="20"/>
        </w:rPr>
        <w:t xml:space="preserve">, and that such resolution has not been modified or rescinded as of the date </w:t>
      </w:r>
      <w:proofErr w:type="gramStart"/>
      <w:r w:rsidRPr="00925114">
        <w:rPr>
          <w:szCs w:val="20"/>
        </w:rPr>
        <w:t>hereof</w:t>
      </w:r>
      <w:r w:rsidR="00BF2857" w:rsidRPr="00925114">
        <w:rPr>
          <w:szCs w:val="20"/>
        </w:rPr>
        <w:t>;</w:t>
      </w:r>
      <w:proofErr w:type="gramEnd"/>
    </w:p>
    <w:p w14:paraId="63370131" w14:textId="77777777" w:rsidR="00E07290" w:rsidRPr="00925114" w:rsidRDefault="00E07290" w:rsidP="00E07290">
      <w:pPr>
        <w:widowControl/>
        <w:tabs>
          <w:tab w:val="left" w:pos="-720"/>
        </w:tabs>
        <w:suppressAutoHyphens/>
        <w:autoSpaceDE/>
        <w:autoSpaceDN/>
        <w:rPr>
          <w:szCs w:val="20"/>
        </w:rPr>
      </w:pPr>
    </w:p>
    <w:p w14:paraId="5035AC76" w14:textId="54716BD4" w:rsidR="00E07290" w:rsidRPr="00925114" w:rsidRDefault="00E07290" w:rsidP="00E07290">
      <w:pPr>
        <w:tabs>
          <w:tab w:val="left" w:pos="-720"/>
          <w:tab w:val="left" w:pos="7920"/>
        </w:tabs>
        <w:suppressAutoHyphens/>
        <w:rPr>
          <w:szCs w:val="20"/>
        </w:rPr>
      </w:pPr>
      <w:r w:rsidRPr="00925114">
        <w:rPr>
          <w:szCs w:val="20"/>
        </w:rPr>
        <w:t xml:space="preserve">RESOLVED, </w:t>
      </w:r>
      <w:r w:rsidR="000A6E0D">
        <w:rPr>
          <w:szCs w:val="20"/>
        </w:rPr>
        <w:t>this</w:t>
      </w:r>
      <w:r w:rsidR="000A6E0D" w:rsidRPr="00925114">
        <w:rPr>
          <w:szCs w:val="20"/>
        </w:rPr>
        <w:t xml:space="preserve"> </w:t>
      </w:r>
      <w:r w:rsidR="00A52EAA" w:rsidRPr="00925114">
        <w:rPr>
          <w:szCs w:val="20"/>
        </w:rPr>
        <w:t xml:space="preserve">Amendment to </w:t>
      </w:r>
      <w:r w:rsidRPr="00925114">
        <w:rPr>
          <w:szCs w:val="20"/>
        </w:rPr>
        <w:t xml:space="preserve">the  </w:t>
      </w:r>
      <w:r w:rsidR="00A52EAA" w:rsidRPr="00925114">
        <w:rPr>
          <w:szCs w:val="20"/>
        </w:rPr>
        <w:t>___________________</w:t>
      </w:r>
      <w:r w:rsidRPr="00925114">
        <w:rPr>
          <w:szCs w:val="20"/>
          <w:u w:val="single"/>
        </w:rPr>
        <w:tab/>
      </w:r>
      <w:r w:rsidR="00AB122B" w:rsidRPr="00925114">
        <w:rPr>
          <w:szCs w:val="20"/>
        </w:rPr>
        <w:t xml:space="preserve"> Plan </w:t>
      </w:r>
      <w:r w:rsidR="00A52EAA" w:rsidRPr="00925114">
        <w:rPr>
          <w:szCs w:val="20"/>
        </w:rPr>
        <w:t xml:space="preserve">is hereby approved and adopted </w:t>
      </w:r>
      <w:r w:rsidRPr="00925114">
        <w:rPr>
          <w:szCs w:val="20"/>
        </w:rPr>
        <w:t xml:space="preserve">and that an authorized representative of the Employer is hereby authorized and directed to </w:t>
      </w:r>
      <w:r w:rsidR="00A52EAA" w:rsidRPr="00925114">
        <w:rPr>
          <w:szCs w:val="20"/>
        </w:rPr>
        <w:t xml:space="preserve">execute and deliver to the Plan Administrator the Amendment and to </w:t>
      </w:r>
      <w:r w:rsidRPr="00925114">
        <w:rPr>
          <w:szCs w:val="20"/>
        </w:rPr>
        <w:t>take any and all actions as it may deem necessary to effectuate this resolution.</w:t>
      </w:r>
    </w:p>
    <w:p w14:paraId="362607C7" w14:textId="77777777" w:rsidR="00E07290" w:rsidRPr="00925114" w:rsidRDefault="00E07290" w:rsidP="00E07290">
      <w:pPr>
        <w:widowControl/>
        <w:tabs>
          <w:tab w:val="left" w:pos="-720"/>
        </w:tabs>
        <w:suppressAutoHyphens/>
        <w:autoSpaceDE/>
        <w:autoSpaceDN/>
        <w:rPr>
          <w:szCs w:val="20"/>
        </w:rPr>
      </w:pPr>
    </w:p>
    <w:p w14:paraId="6C05401F" w14:textId="77777777" w:rsidR="00A52EAA" w:rsidRPr="00925114" w:rsidRDefault="00A52EAA" w:rsidP="00A52EAA">
      <w:pPr>
        <w:widowControl/>
        <w:tabs>
          <w:tab w:val="left" w:pos="-720"/>
        </w:tabs>
        <w:suppressAutoHyphens/>
        <w:autoSpaceDE/>
        <w:autoSpaceDN/>
        <w:rPr>
          <w:szCs w:val="20"/>
        </w:rPr>
      </w:pPr>
      <w:r w:rsidRPr="00925114">
        <w:rPr>
          <w:szCs w:val="20"/>
        </w:rPr>
        <w:t>The undersigned further certifies that attached hereto is a copy of the Amendment approved and adopted in the foregoing resolution.</w:t>
      </w:r>
    </w:p>
    <w:p w14:paraId="2079D582" w14:textId="77777777" w:rsidR="00A52EAA" w:rsidRPr="00925114" w:rsidRDefault="00A52EAA" w:rsidP="00E07290">
      <w:pPr>
        <w:widowControl/>
        <w:tabs>
          <w:tab w:val="left" w:pos="5040"/>
        </w:tabs>
        <w:autoSpaceDE/>
        <w:autoSpaceDN/>
        <w:rPr>
          <w:szCs w:val="20"/>
        </w:rPr>
      </w:pPr>
    </w:p>
    <w:p w14:paraId="7D009398" w14:textId="77777777" w:rsidR="00A52EAA" w:rsidRPr="00925114" w:rsidRDefault="00A52EAA" w:rsidP="00E07290">
      <w:pPr>
        <w:widowControl/>
        <w:tabs>
          <w:tab w:val="left" w:pos="5040"/>
        </w:tabs>
        <w:autoSpaceDE/>
        <w:autoSpaceDN/>
        <w:rPr>
          <w:szCs w:val="20"/>
        </w:rPr>
      </w:pPr>
    </w:p>
    <w:p w14:paraId="1A2B3757" w14:textId="77777777" w:rsidR="00AB122B" w:rsidRPr="00925114" w:rsidRDefault="00AB122B" w:rsidP="00AB122B">
      <w:pPr>
        <w:widowControl/>
        <w:tabs>
          <w:tab w:val="left" w:pos="6120"/>
          <w:tab w:val="left" w:leader="underscore" w:pos="10080"/>
        </w:tabs>
        <w:ind w:right="-720"/>
        <w:jc w:val="both"/>
        <w:rPr>
          <w:szCs w:val="20"/>
        </w:rPr>
      </w:pPr>
      <w:r w:rsidRPr="00925114">
        <w:rPr>
          <w:szCs w:val="20"/>
        </w:rPr>
        <w:t>Date:________________________</w:t>
      </w:r>
      <w:r w:rsidR="00D920D0" w:rsidRPr="00925114">
        <w:rPr>
          <w:szCs w:val="20"/>
          <w:u w:val="single"/>
        </w:rPr>
        <w:t xml:space="preserve">   </w:t>
      </w:r>
      <w:r w:rsidRPr="00925114">
        <w:rPr>
          <w:szCs w:val="20"/>
        </w:rPr>
        <w:t>____</w:t>
      </w:r>
      <w:r w:rsidRPr="00925114">
        <w:rPr>
          <w:szCs w:val="20"/>
        </w:rPr>
        <w:tab/>
      </w:r>
    </w:p>
    <w:p w14:paraId="06F6C7AC" w14:textId="77777777" w:rsidR="00AB122B" w:rsidRPr="00925114" w:rsidRDefault="00AB122B" w:rsidP="00AB122B">
      <w:pPr>
        <w:widowControl/>
        <w:ind w:left="14" w:right="-720"/>
        <w:rPr>
          <w:szCs w:val="20"/>
        </w:rPr>
      </w:pPr>
    </w:p>
    <w:p w14:paraId="4456B467" w14:textId="77777777" w:rsidR="00AB122B" w:rsidRPr="00925114" w:rsidRDefault="00AB122B" w:rsidP="00AB122B">
      <w:pPr>
        <w:widowControl/>
        <w:tabs>
          <w:tab w:val="left" w:pos="5400"/>
          <w:tab w:val="left" w:pos="6120"/>
          <w:tab w:val="left" w:leader="underscore" w:pos="10080"/>
        </w:tabs>
        <w:ind w:right="-720"/>
        <w:rPr>
          <w:szCs w:val="20"/>
        </w:rPr>
      </w:pPr>
      <w:r w:rsidRPr="00925114">
        <w:rPr>
          <w:szCs w:val="20"/>
        </w:rPr>
        <w:t>Signed:____________________________</w:t>
      </w:r>
    </w:p>
    <w:p w14:paraId="4D539F9F" w14:textId="77777777" w:rsidR="00AB122B" w:rsidRPr="00925114" w:rsidRDefault="00AB122B" w:rsidP="00AB122B">
      <w:pPr>
        <w:widowControl/>
        <w:tabs>
          <w:tab w:val="left" w:pos="5400"/>
          <w:tab w:val="left" w:pos="6120"/>
          <w:tab w:val="left" w:leader="underscore" w:pos="10080"/>
        </w:tabs>
        <w:ind w:right="-720"/>
        <w:rPr>
          <w:szCs w:val="20"/>
        </w:rPr>
      </w:pPr>
    </w:p>
    <w:p w14:paraId="1C1F6630" w14:textId="77777777" w:rsidR="00AB122B" w:rsidRPr="00925114" w:rsidRDefault="00AB122B" w:rsidP="00AB122B">
      <w:pPr>
        <w:widowControl/>
        <w:tabs>
          <w:tab w:val="left" w:pos="5400"/>
          <w:tab w:val="left" w:pos="6120"/>
          <w:tab w:val="left" w:leader="underscore" w:pos="10080"/>
        </w:tabs>
        <w:ind w:right="-720"/>
        <w:rPr>
          <w:szCs w:val="20"/>
        </w:rPr>
      </w:pPr>
      <w:r w:rsidRPr="00925114">
        <w:rPr>
          <w:szCs w:val="20"/>
        </w:rPr>
        <w:t>__________________________________</w:t>
      </w:r>
    </w:p>
    <w:p w14:paraId="7BA00797" w14:textId="77777777" w:rsidR="00AB122B" w:rsidRPr="00925114" w:rsidRDefault="00AB122B" w:rsidP="00AB122B">
      <w:pPr>
        <w:widowControl/>
        <w:tabs>
          <w:tab w:val="left" w:pos="7560"/>
        </w:tabs>
        <w:ind w:left="1260" w:right="-720" w:hanging="1260"/>
        <w:rPr>
          <w:szCs w:val="20"/>
        </w:rPr>
      </w:pPr>
      <w:r w:rsidRPr="00925114">
        <w:rPr>
          <w:szCs w:val="20"/>
        </w:rPr>
        <w:tab/>
        <w:t>[print name/title]</w:t>
      </w:r>
    </w:p>
    <w:p w14:paraId="455028FC" w14:textId="77777777" w:rsidR="001B6BA2" w:rsidRPr="00925114" w:rsidRDefault="00E07290" w:rsidP="00AB122B">
      <w:pPr>
        <w:widowControl/>
        <w:tabs>
          <w:tab w:val="left" w:pos="4860"/>
          <w:tab w:val="left" w:pos="5400"/>
          <w:tab w:val="left" w:leader="underscore" w:pos="9360"/>
        </w:tabs>
        <w:autoSpaceDE/>
        <w:autoSpaceDN/>
        <w:jc w:val="both"/>
        <w:rPr>
          <w:szCs w:val="20"/>
        </w:rPr>
      </w:pPr>
      <w:r w:rsidRPr="00925114">
        <w:rPr>
          <w:szCs w:val="20"/>
        </w:rPr>
        <w:tab/>
      </w:r>
    </w:p>
    <w:p w14:paraId="2F413293" w14:textId="77777777" w:rsidR="001B6BA2" w:rsidRPr="00925114" w:rsidRDefault="001B6BA2" w:rsidP="00AB122B">
      <w:pPr>
        <w:tabs>
          <w:tab w:val="left" w:pos="-720"/>
        </w:tabs>
        <w:suppressAutoHyphens/>
        <w:rPr>
          <w:szCs w:val="20"/>
        </w:rPr>
      </w:pPr>
      <w:r w:rsidRPr="00925114">
        <w:rPr>
          <w:szCs w:val="20"/>
        </w:rPr>
        <w:tab/>
      </w:r>
      <w:r w:rsidRPr="00925114">
        <w:rPr>
          <w:szCs w:val="20"/>
        </w:rPr>
        <w:tab/>
      </w:r>
      <w:r w:rsidRPr="00925114">
        <w:rPr>
          <w:szCs w:val="20"/>
        </w:rPr>
        <w:tab/>
      </w:r>
    </w:p>
    <w:p w14:paraId="733E01DF" w14:textId="21268623" w:rsidR="003D0CD0" w:rsidRPr="00925114" w:rsidRDefault="003D0CD0">
      <w:pPr>
        <w:widowControl/>
        <w:autoSpaceDE/>
        <w:autoSpaceDN/>
        <w:rPr>
          <w:iCs/>
          <w:szCs w:val="20"/>
        </w:rPr>
      </w:pPr>
      <w:r w:rsidRPr="00925114">
        <w:rPr>
          <w:iCs/>
          <w:szCs w:val="20"/>
        </w:rPr>
        <w:br w:type="page"/>
      </w:r>
    </w:p>
    <w:p w14:paraId="5089E696" w14:textId="77777777" w:rsidR="003D0CD0" w:rsidRPr="00925114" w:rsidRDefault="003D0CD0" w:rsidP="003D0CD0">
      <w:pPr>
        <w:tabs>
          <w:tab w:val="left" w:pos="547"/>
          <w:tab w:val="left" w:pos="907"/>
          <w:tab w:val="left" w:pos="1440"/>
        </w:tabs>
        <w:jc w:val="center"/>
        <w:rPr>
          <w:b/>
          <w:sz w:val="22"/>
          <w:szCs w:val="22"/>
        </w:rPr>
      </w:pPr>
      <w:r w:rsidRPr="00925114">
        <w:rPr>
          <w:b/>
          <w:sz w:val="22"/>
          <w:szCs w:val="22"/>
        </w:rPr>
        <w:lastRenderedPageBreak/>
        <w:t>SUMMARY OF MATERIAL MODIFICATIONS</w:t>
      </w:r>
    </w:p>
    <w:p w14:paraId="555FE3AE" w14:textId="77777777" w:rsidR="003D0CD0" w:rsidRPr="00925114" w:rsidRDefault="003D0CD0" w:rsidP="003D0CD0">
      <w:pPr>
        <w:tabs>
          <w:tab w:val="left" w:pos="547"/>
          <w:tab w:val="left" w:pos="907"/>
          <w:tab w:val="left" w:pos="1440"/>
        </w:tabs>
        <w:jc w:val="center"/>
        <w:rPr>
          <w:b/>
          <w:szCs w:val="20"/>
        </w:rPr>
      </w:pPr>
      <w:r w:rsidRPr="00925114">
        <w:rPr>
          <w:b/>
          <w:szCs w:val="20"/>
        </w:rPr>
        <w:t>for the</w:t>
      </w:r>
    </w:p>
    <w:p w14:paraId="5AAE6639" w14:textId="77777777" w:rsidR="003D0CD0" w:rsidRPr="00925114" w:rsidRDefault="003D0CD0" w:rsidP="003D0CD0">
      <w:pPr>
        <w:tabs>
          <w:tab w:val="left" w:pos="547"/>
          <w:tab w:val="left" w:pos="907"/>
          <w:tab w:val="left" w:pos="1440"/>
        </w:tabs>
        <w:jc w:val="center"/>
        <w:rPr>
          <w:b/>
          <w:szCs w:val="20"/>
        </w:rPr>
      </w:pPr>
    </w:p>
    <w:p w14:paraId="6F9474A4" w14:textId="77777777" w:rsidR="003D0CD0" w:rsidRPr="00925114" w:rsidRDefault="003D0CD0" w:rsidP="003D0CD0">
      <w:pPr>
        <w:tabs>
          <w:tab w:val="left" w:pos="547"/>
          <w:tab w:val="left" w:pos="907"/>
          <w:tab w:val="left" w:pos="1440"/>
        </w:tabs>
        <w:spacing w:line="228" w:lineRule="auto"/>
        <w:jc w:val="center"/>
        <w:rPr>
          <w:szCs w:val="20"/>
        </w:rPr>
      </w:pPr>
      <w:r w:rsidRPr="00925114">
        <w:rPr>
          <w:szCs w:val="20"/>
        </w:rPr>
        <w:t>__________________________________________________</w:t>
      </w:r>
    </w:p>
    <w:p w14:paraId="2D4BB2E9" w14:textId="77777777" w:rsidR="003D0CD0" w:rsidRPr="00925114" w:rsidRDefault="003D0CD0" w:rsidP="003D0CD0">
      <w:pPr>
        <w:tabs>
          <w:tab w:val="left" w:pos="547"/>
          <w:tab w:val="left" w:pos="907"/>
          <w:tab w:val="left" w:pos="1440"/>
        </w:tabs>
        <w:spacing w:line="228" w:lineRule="auto"/>
        <w:jc w:val="center"/>
        <w:rPr>
          <w:szCs w:val="20"/>
        </w:rPr>
      </w:pPr>
      <w:r w:rsidRPr="00925114">
        <w:rPr>
          <w:szCs w:val="20"/>
        </w:rPr>
        <w:t>(Name of Plan)</w:t>
      </w:r>
    </w:p>
    <w:p w14:paraId="4C1B6DE2" w14:textId="77777777" w:rsidR="003D0CD0" w:rsidRPr="00925114" w:rsidRDefault="003D0CD0" w:rsidP="003D0CD0">
      <w:pPr>
        <w:tabs>
          <w:tab w:val="left" w:pos="547"/>
          <w:tab w:val="left" w:pos="907"/>
          <w:tab w:val="left" w:pos="1440"/>
        </w:tabs>
        <w:spacing w:line="228" w:lineRule="auto"/>
        <w:rPr>
          <w:szCs w:val="20"/>
        </w:rPr>
      </w:pPr>
    </w:p>
    <w:p w14:paraId="53535DC1" w14:textId="77777777" w:rsidR="003D0CD0" w:rsidRPr="00925114" w:rsidRDefault="003D0CD0" w:rsidP="003D0CD0">
      <w:pPr>
        <w:widowControl/>
        <w:jc w:val="center"/>
        <w:rPr>
          <w:b/>
          <w:szCs w:val="20"/>
        </w:rPr>
      </w:pPr>
      <w:r w:rsidRPr="00925114">
        <w:rPr>
          <w:b/>
          <w:szCs w:val="20"/>
        </w:rPr>
        <w:t>I</w:t>
      </w:r>
    </w:p>
    <w:p w14:paraId="4040891C" w14:textId="77777777" w:rsidR="003D0CD0" w:rsidRPr="00925114" w:rsidRDefault="003D0CD0" w:rsidP="003D0CD0">
      <w:pPr>
        <w:widowControl/>
        <w:jc w:val="center"/>
        <w:rPr>
          <w:b/>
          <w:szCs w:val="20"/>
        </w:rPr>
      </w:pPr>
      <w:r w:rsidRPr="00925114">
        <w:rPr>
          <w:b/>
          <w:szCs w:val="20"/>
        </w:rPr>
        <w:t>INTRODUCTION</w:t>
      </w:r>
    </w:p>
    <w:p w14:paraId="06D8C267" w14:textId="77777777" w:rsidR="003D0CD0" w:rsidRPr="00925114" w:rsidRDefault="003D0CD0" w:rsidP="003D0CD0">
      <w:pPr>
        <w:widowControl/>
        <w:rPr>
          <w:szCs w:val="20"/>
        </w:rPr>
      </w:pPr>
    </w:p>
    <w:p w14:paraId="44A6AAFB" w14:textId="4202989F" w:rsidR="003D0CD0" w:rsidRPr="00925114" w:rsidRDefault="003D0CD0" w:rsidP="00FB4BF7">
      <w:pPr>
        <w:widowControl/>
        <w:tabs>
          <w:tab w:val="left" w:pos="9180"/>
        </w:tabs>
        <w:rPr>
          <w:szCs w:val="20"/>
        </w:rPr>
      </w:pPr>
      <w:r w:rsidRPr="00925114">
        <w:rPr>
          <w:iCs/>
          <w:szCs w:val="20"/>
        </w:rPr>
        <w:t xml:space="preserve">This is a Summary of Material Modifications regarding the </w:t>
      </w:r>
      <w:r w:rsidRPr="00925114">
        <w:rPr>
          <w:iCs/>
          <w:szCs w:val="20"/>
          <w:u w:val="single"/>
        </w:rPr>
        <w:tab/>
      </w:r>
      <w:r w:rsidRPr="00925114">
        <w:rPr>
          <w:szCs w:val="20"/>
        </w:rPr>
        <w:t xml:space="preserve"> </w:t>
      </w:r>
      <w:r w:rsidR="00114DB0" w:rsidRPr="00925114">
        <w:rPr>
          <w:szCs w:val="20"/>
        </w:rPr>
        <w:t>(</w:t>
      </w:r>
      <w:r w:rsidR="00114DB0">
        <w:rPr>
          <w:szCs w:val="20"/>
        </w:rPr>
        <w:t>"</w:t>
      </w:r>
      <w:r w:rsidRPr="00925114">
        <w:rPr>
          <w:szCs w:val="20"/>
        </w:rPr>
        <w:t>Plan</w:t>
      </w:r>
      <w:r w:rsidR="00114DB0">
        <w:rPr>
          <w:szCs w:val="20"/>
        </w:rPr>
        <w:t>"</w:t>
      </w:r>
      <w:r w:rsidR="00114DB0" w:rsidRPr="00925114">
        <w:rPr>
          <w:szCs w:val="20"/>
        </w:rPr>
        <w:t xml:space="preserve">). </w:t>
      </w:r>
      <w:r w:rsidRPr="00925114">
        <w:rPr>
          <w:szCs w:val="20"/>
        </w:rPr>
        <w:t xml:space="preserve">This is merely a summary of the most important changes to the Plan and information contained in the Summary Plan Description </w:t>
      </w:r>
      <w:r w:rsidR="00114DB0" w:rsidRPr="00925114">
        <w:rPr>
          <w:szCs w:val="20"/>
        </w:rPr>
        <w:t>(</w:t>
      </w:r>
      <w:r w:rsidR="00114DB0">
        <w:rPr>
          <w:szCs w:val="20"/>
        </w:rPr>
        <w:t>"</w:t>
      </w:r>
      <w:r w:rsidRPr="00925114">
        <w:rPr>
          <w:szCs w:val="20"/>
        </w:rPr>
        <w:t>SPD</w:t>
      </w:r>
      <w:r w:rsidR="00114DB0">
        <w:rPr>
          <w:szCs w:val="20"/>
        </w:rPr>
        <w:t>"</w:t>
      </w:r>
      <w:r w:rsidR="00114DB0" w:rsidRPr="00925114">
        <w:rPr>
          <w:szCs w:val="20"/>
        </w:rPr>
        <w:t xml:space="preserve">) </w:t>
      </w:r>
      <w:r w:rsidRPr="00925114">
        <w:rPr>
          <w:szCs w:val="20"/>
        </w:rPr>
        <w:t>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p>
    <w:p w14:paraId="48FA368D" w14:textId="77777777" w:rsidR="003D0CD0" w:rsidRPr="00925114" w:rsidRDefault="003D0CD0" w:rsidP="003D0CD0">
      <w:pPr>
        <w:widowControl/>
        <w:spacing w:line="228" w:lineRule="auto"/>
        <w:rPr>
          <w:szCs w:val="20"/>
        </w:rPr>
      </w:pPr>
    </w:p>
    <w:p w14:paraId="420B911F" w14:textId="77777777" w:rsidR="003D0CD0" w:rsidRPr="00925114" w:rsidRDefault="003D0CD0" w:rsidP="003D0CD0">
      <w:pPr>
        <w:keepNext/>
        <w:widowControl/>
        <w:jc w:val="center"/>
        <w:rPr>
          <w:b/>
          <w:szCs w:val="20"/>
        </w:rPr>
      </w:pPr>
      <w:r w:rsidRPr="00925114">
        <w:rPr>
          <w:b/>
          <w:szCs w:val="20"/>
        </w:rPr>
        <w:t>II</w:t>
      </w:r>
    </w:p>
    <w:p w14:paraId="50CB1A31" w14:textId="77777777" w:rsidR="003D0CD0" w:rsidRPr="00925114" w:rsidRDefault="003D0CD0" w:rsidP="003D0CD0">
      <w:pPr>
        <w:keepNext/>
        <w:widowControl/>
        <w:jc w:val="center"/>
        <w:rPr>
          <w:b/>
          <w:szCs w:val="20"/>
        </w:rPr>
      </w:pPr>
      <w:r w:rsidRPr="00925114">
        <w:rPr>
          <w:b/>
          <w:szCs w:val="20"/>
        </w:rPr>
        <w:t>SUMMARY OF CHANGES</w:t>
      </w:r>
    </w:p>
    <w:p w14:paraId="1AB8B207" w14:textId="77777777" w:rsidR="003D0CD0" w:rsidRPr="00925114" w:rsidRDefault="003D0CD0" w:rsidP="003D0CD0">
      <w:pPr>
        <w:tabs>
          <w:tab w:val="left" w:pos="547"/>
          <w:tab w:val="left" w:pos="907"/>
          <w:tab w:val="left" w:pos="1440"/>
        </w:tabs>
        <w:rPr>
          <w:szCs w:val="20"/>
        </w:rPr>
      </w:pPr>
    </w:p>
    <w:p w14:paraId="748FFCE0" w14:textId="499449EF" w:rsidR="00CC1CA2" w:rsidRDefault="00CC1CA2" w:rsidP="003D0CD0">
      <w:pPr>
        <w:tabs>
          <w:tab w:val="left" w:pos="547"/>
          <w:tab w:val="left" w:pos="907"/>
          <w:tab w:val="left" w:pos="1440"/>
        </w:tabs>
        <w:rPr>
          <w:bCs/>
          <w:szCs w:val="20"/>
        </w:rPr>
      </w:pPr>
      <w:r w:rsidRPr="00925114">
        <w:rPr>
          <w:b/>
          <w:szCs w:val="20"/>
        </w:rPr>
        <w:br/>
      </w:r>
      <w:r w:rsidRPr="00925114">
        <w:rPr>
          <w:bCs/>
          <w:szCs w:val="20"/>
        </w:rPr>
        <w:t xml:space="preserve">This amendment is effective </w:t>
      </w:r>
      <w:r w:rsidRPr="00925114">
        <w:rPr>
          <w:bCs/>
          <w:szCs w:val="20"/>
          <w:u w:val="single"/>
        </w:rPr>
        <w:t>____________________________</w:t>
      </w:r>
      <w:r w:rsidR="00F50152" w:rsidRPr="00925114">
        <w:rPr>
          <w:bCs/>
          <w:szCs w:val="20"/>
        </w:rPr>
        <w:t>.</w:t>
      </w:r>
    </w:p>
    <w:p w14:paraId="58E532F5" w14:textId="77777777" w:rsidR="000B7E37" w:rsidRPr="00925114" w:rsidRDefault="000B7E37" w:rsidP="003D0CD0">
      <w:pPr>
        <w:tabs>
          <w:tab w:val="left" w:pos="547"/>
          <w:tab w:val="left" w:pos="907"/>
          <w:tab w:val="left" w:pos="1440"/>
        </w:tabs>
        <w:rPr>
          <w:bCs/>
          <w:szCs w:val="20"/>
        </w:rPr>
      </w:pPr>
    </w:p>
    <w:p w14:paraId="2508B4BD" w14:textId="2AD8BDF9" w:rsidR="003D0CD0" w:rsidRPr="00925114" w:rsidRDefault="00CC1CA2" w:rsidP="003D0CD0">
      <w:pPr>
        <w:tabs>
          <w:tab w:val="left" w:pos="547"/>
          <w:tab w:val="left" w:pos="907"/>
          <w:tab w:val="left" w:pos="1440"/>
        </w:tabs>
        <w:rPr>
          <w:szCs w:val="20"/>
        </w:rPr>
      </w:pPr>
      <w:r w:rsidRPr="00925114">
        <w:rPr>
          <w:bCs/>
          <w:szCs w:val="20"/>
        </w:rPr>
        <w:t>You</w:t>
      </w:r>
      <w:r w:rsidR="003D0CD0" w:rsidRPr="00925114">
        <w:rPr>
          <w:szCs w:val="20"/>
        </w:rPr>
        <w:t xml:space="preserve"> may </w:t>
      </w:r>
      <w:r w:rsidR="0044200B">
        <w:rPr>
          <w:szCs w:val="20"/>
        </w:rPr>
        <w:t xml:space="preserve">now </w:t>
      </w:r>
      <w:r w:rsidR="003D0CD0" w:rsidRPr="00925114">
        <w:rPr>
          <w:szCs w:val="20"/>
        </w:rPr>
        <w:t xml:space="preserve">request reimbursement for </w:t>
      </w:r>
      <w:r w:rsidRPr="00925114">
        <w:rPr>
          <w:szCs w:val="20"/>
        </w:rPr>
        <w:t xml:space="preserve">the purchase of </w:t>
      </w:r>
      <w:r w:rsidR="003D0CD0" w:rsidRPr="00925114">
        <w:rPr>
          <w:szCs w:val="20"/>
        </w:rPr>
        <w:t>"over the counter" drugs</w:t>
      </w:r>
      <w:r w:rsidRPr="00925114">
        <w:rPr>
          <w:szCs w:val="20"/>
        </w:rPr>
        <w:t xml:space="preserve"> </w:t>
      </w:r>
      <w:r w:rsidR="003D0CD0" w:rsidRPr="00925114">
        <w:rPr>
          <w:szCs w:val="20"/>
        </w:rPr>
        <w:t xml:space="preserve">without a prescription. </w:t>
      </w:r>
    </w:p>
    <w:p w14:paraId="5A0A6A6F" w14:textId="77777777" w:rsidR="003D0CD0" w:rsidRPr="00925114" w:rsidRDefault="003D0CD0" w:rsidP="003D0CD0">
      <w:pPr>
        <w:tabs>
          <w:tab w:val="left" w:pos="547"/>
          <w:tab w:val="left" w:pos="907"/>
          <w:tab w:val="left" w:pos="1440"/>
        </w:tabs>
        <w:rPr>
          <w:szCs w:val="20"/>
        </w:rPr>
      </w:pPr>
    </w:p>
    <w:p w14:paraId="5CA211DE" w14:textId="4AB987A3" w:rsidR="003D0CD0" w:rsidRDefault="00CC1CA2" w:rsidP="003D0CD0">
      <w:pPr>
        <w:keepNext/>
        <w:keepLines/>
        <w:widowControl/>
        <w:tabs>
          <w:tab w:val="left" w:pos="547"/>
          <w:tab w:val="left" w:pos="907"/>
          <w:tab w:val="left" w:pos="1440"/>
        </w:tabs>
        <w:rPr>
          <w:szCs w:val="20"/>
        </w:rPr>
      </w:pPr>
      <w:r w:rsidRPr="00925114">
        <w:rPr>
          <w:szCs w:val="20"/>
        </w:rPr>
        <w:t>You</w:t>
      </w:r>
      <w:r w:rsidR="003D0CD0" w:rsidRPr="00925114">
        <w:rPr>
          <w:szCs w:val="20"/>
        </w:rPr>
        <w:t xml:space="preserve"> may</w:t>
      </w:r>
      <w:r w:rsidR="005506F8">
        <w:rPr>
          <w:szCs w:val="20"/>
        </w:rPr>
        <w:t xml:space="preserve"> now</w:t>
      </w:r>
      <w:r w:rsidR="003D0CD0" w:rsidRPr="00925114">
        <w:rPr>
          <w:szCs w:val="20"/>
        </w:rPr>
        <w:t xml:space="preserve"> request reimbursement of </w:t>
      </w:r>
      <w:r w:rsidRPr="00925114">
        <w:rPr>
          <w:szCs w:val="20"/>
        </w:rPr>
        <w:t xml:space="preserve">the purchase of </w:t>
      </w:r>
      <w:r w:rsidR="003D0CD0" w:rsidRPr="00925114">
        <w:rPr>
          <w:szCs w:val="20"/>
        </w:rPr>
        <w:t>menstrual care products, including tampons, pads, and other products.</w:t>
      </w:r>
    </w:p>
    <w:p w14:paraId="4A954E28" w14:textId="5CE43B7B" w:rsidR="00F062A0" w:rsidRDefault="00F062A0" w:rsidP="003D0CD0">
      <w:pPr>
        <w:keepNext/>
        <w:keepLines/>
        <w:widowControl/>
        <w:tabs>
          <w:tab w:val="left" w:pos="547"/>
          <w:tab w:val="left" w:pos="907"/>
          <w:tab w:val="left" w:pos="1440"/>
        </w:tabs>
        <w:rPr>
          <w:szCs w:val="20"/>
        </w:rPr>
      </w:pPr>
    </w:p>
    <w:p w14:paraId="113C7B55" w14:textId="568CCD93" w:rsidR="00F062A0" w:rsidRDefault="00F062A0" w:rsidP="00F062A0">
      <w:pPr>
        <w:keepNext/>
        <w:keepLines/>
        <w:widowControl/>
        <w:tabs>
          <w:tab w:val="left" w:pos="547"/>
          <w:tab w:val="left" w:pos="907"/>
          <w:tab w:val="left" w:pos="1440"/>
        </w:tabs>
        <w:rPr>
          <w:szCs w:val="20"/>
        </w:rPr>
      </w:pPr>
      <w:r w:rsidRPr="00925114">
        <w:rPr>
          <w:szCs w:val="20"/>
        </w:rPr>
        <w:t>You may</w:t>
      </w:r>
      <w:r>
        <w:rPr>
          <w:szCs w:val="20"/>
        </w:rPr>
        <w:t xml:space="preserve"> now</w:t>
      </w:r>
      <w:r w:rsidRPr="00925114">
        <w:rPr>
          <w:szCs w:val="20"/>
        </w:rPr>
        <w:t xml:space="preserve"> request reimbursement of t</w:t>
      </w:r>
      <w:r>
        <w:rPr>
          <w:szCs w:val="20"/>
        </w:rPr>
        <w:t>elehealth services</w:t>
      </w:r>
      <w:r w:rsidRPr="00925114">
        <w:rPr>
          <w:szCs w:val="20"/>
        </w:rPr>
        <w:t>.</w:t>
      </w:r>
    </w:p>
    <w:p w14:paraId="72B75644" w14:textId="7E75750C" w:rsidR="00436E2E" w:rsidRDefault="00436E2E" w:rsidP="00F062A0">
      <w:pPr>
        <w:keepNext/>
        <w:keepLines/>
        <w:widowControl/>
        <w:tabs>
          <w:tab w:val="left" w:pos="547"/>
          <w:tab w:val="left" w:pos="907"/>
          <w:tab w:val="left" w:pos="1440"/>
        </w:tabs>
        <w:rPr>
          <w:szCs w:val="20"/>
        </w:rPr>
      </w:pPr>
    </w:p>
    <w:p w14:paraId="7B18416C" w14:textId="2AF96BDB" w:rsidR="00436E2E" w:rsidRPr="00925114" w:rsidRDefault="00436E2E" w:rsidP="00F062A0">
      <w:pPr>
        <w:keepNext/>
        <w:keepLines/>
        <w:widowControl/>
        <w:tabs>
          <w:tab w:val="left" w:pos="547"/>
          <w:tab w:val="left" w:pos="907"/>
          <w:tab w:val="left" w:pos="1440"/>
        </w:tabs>
        <w:rPr>
          <w:b/>
          <w:szCs w:val="20"/>
        </w:rPr>
      </w:pPr>
      <w:r w:rsidRPr="00925114">
        <w:rPr>
          <w:szCs w:val="20"/>
        </w:rPr>
        <w:t>You may</w:t>
      </w:r>
      <w:r>
        <w:rPr>
          <w:szCs w:val="20"/>
        </w:rPr>
        <w:t xml:space="preserve"> now</w:t>
      </w:r>
      <w:r w:rsidRPr="00925114">
        <w:rPr>
          <w:szCs w:val="20"/>
        </w:rPr>
        <w:t xml:space="preserve"> request reimbursement </w:t>
      </w:r>
      <w:r w:rsidR="00E526BE">
        <w:rPr>
          <w:szCs w:val="20"/>
        </w:rPr>
        <w:t>for the purchase of personal protective equipment, such as masks</w:t>
      </w:r>
      <w:r w:rsidR="00785981">
        <w:rPr>
          <w:szCs w:val="20"/>
        </w:rPr>
        <w:t>, hand sanitizer, sanitizing wipes and any other equipment for the primary purpose of preventing the spread of COVID-19</w:t>
      </w:r>
      <w:r w:rsidR="00785981" w:rsidRPr="00925114">
        <w:rPr>
          <w:szCs w:val="20"/>
        </w:rPr>
        <w:t>.</w:t>
      </w:r>
    </w:p>
    <w:p w14:paraId="5AC2685B" w14:textId="01EF57C7" w:rsidR="006C2D6E" w:rsidRDefault="006C2D6E">
      <w:pPr>
        <w:jc w:val="both"/>
        <w:rPr>
          <w:iCs/>
          <w:szCs w:val="20"/>
        </w:rPr>
      </w:pPr>
      <w:r>
        <w:rPr>
          <w:iCs/>
          <w:szCs w:val="20"/>
        </w:rPr>
        <w:t xml:space="preserve">For </w:t>
      </w:r>
      <w:r w:rsidR="00B22973">
        <w:rPr>
          <w:iCs/>
          <w:szCs w:val="20"/>
        </w:rPr>
        <w:t xml:space="preserve">plan </w:t>
      </w:r>
      <w:r w:rsidR="003000E3">
        <w:rPr>
          <w:iCs/>
          <w:szCs w:val="20"/>
        </w:rPr>
        <w:t>year</w:t>
      </w:r>
      <w:r>
        <w:rPr>
          <w:iCs/>
          <w:szCs w:val="20"/>
        </w:rPr>
        <w:t xml:space="preserve"> 2020, you may have a change in status</w:t>
      </w:r>
      <w:r w:rsidR="00176F86">
        <w:rPr>
          <w:iCs/>
          <w:szCs w:val="20"/>
        </w:rPr>
        <w:t xml:space="preserve"> for health insurance </w:t>
      </w:r>
      <w:r w:rsidR="00F84475">
        <w:rPr>
          <w:iCs/>
          <w:szCs w:val="20"/>
        </w:rPr>
        <w:t xml:space="preserve">(including medical, dental or vision) </w:t>
      </w:r>
      <w:r w:rsidR="00176F86">
        <w:rPr>
          <w:iCs/>
          <w:szCs w:val="20"/>
        </w:rPr>
        <w:t>coverage</w:t>
      </w:r>
      <w:r>
        <w:rPr>
          <w:iCs/>
          <w:szCs w:val="20"/>
        </w:rPr>
        <w:t>:</w:t>
      </w:r>
    </w:p>
    <w:p w14:paraId="56D55C41" w14:textId="5240FCC8" w:rsidR="003D6714" w:rsidRDefault="003D6714">
      <w:pPr>
        <w:jc w:val="both"/>
        <w:rPr>
          <w:iCs/>
          <w:szCs w:val="20"/>
        </w:rPr>
      </w:pPr>
    </w:p>
    <w:p w14:paraId="6B7E16AE" w14:textId="6B121285" w:rsidR="003D6714" w:rsidRDefault="003D6714" w:rsidP="003D6714">
      <w:pPr>
        <w:pStyle w:val="ListParagraph"/>
        <w:numPr>
          <w:ilvl w:val="0"/>
          <w:numId w:val="44"/>
        </w:numPr>
        <w:jc w:val="both"/>
        <w:rPr>
          <w:iCs/>
          <w:szCs w:val="20"/>
        </w:rPr>
      </w:pPr>
      <w:r>
        <w:rPr>
          <w:iCs/>
          <w:szCs w:val="20"/>
        </w:rPr>
        <w:t xml:space="preserve">You may elect to enroll in </w:t>
      </w:r>
      <w:r w:rsidR="00D3086B">
        <w:rPr>
          <w:iCs/>
          <w:szCs w:val="20"/>
        </w:rPr>
        <w:t xml:space="preserve">medical </w:t>
      </w:r>
      <w:r>
        <w:rPr>
          <w:iCs/>
          <w:szCs w:val="20"/>
        </w:rPr>
        <w:t>health coverage on a prospective basis if you declined it during our enrollment period.</w:t>
      </w:r>
    </w:p>
    <w:p w14:paraId="5F390AD1" w14:textId="2FA5FC89" w:rsidR="003D6714" w:rsidRDefault="003D6714" w:rsidP="003D6714">
      <w:pPr>
        <w:pStyle w:val="ListParagraph"/>
        <w:numPr>
          <w:ilvl w:val="0"/>
          <w:numId w:val="44"/>
        </w:numPr>
        <w:jc w:val="both"/>
        <w:rPr>
          <w:iCs/>
          <w:szCs w:val="20"/>
        </w:rPr>
      </w:pPr>
      <w:r>
        <w:rPr>
          <w:iCs/>
          <w:szCs w:val="20"/>
        </w:rPr>
        <w:t>You may elect to revoke your existing coverage and change it to another coverage option we offer (individual to family coverage, for example)</w:t>
      </w:r>
      <w:r w:rsidR="000B7E37">
        <w:rPr>
          <w:iCs/>
          <w:szCs w:val="20"/>
        </w:rPr>
        <w:t>.</w:t>
      </w:r>
    </w:p>
    <w:p w14:paraId="0DD5DCFA" w14:textId="77777777" w:rsidR="001536F7" w:rsidRDefault="001536F7" w:rsidP="00A97FD0">
      <w:pPr>
        <w:pStyle w:val="ListParagraph"/>
        <w:ind w:left="1080"/>
        <w:jc w:val="both"/>
        <w:rPr>
          <w:iCs/>
          <w:szCs w:val="20"/>
        </w:rPr>
      </w:pPr>
    </w:p>
    <w:p w14:paraId="2A60ECA3" w14:textId="2F2A8F64" w:rsidR="003D6714" w:rsidRDefault="003D6714" w:rsidP="003D6714">
      <w:pPr>
        <w:pStyle w:val="ListParagraph"/>
        <w:numPr>
          <w:ilvl w:val="0"/>
          <w:numId w:val="44"/>
        </w:numPr>
        <w:jc w:val="both"/>
        <w:rPr>
          <w:iCs/>
          <w:szCs w:val="20"/>
        </w:rPr>
      </w:pPr>
      <w:r>
        <w:rPr>
          <w:iCs/>
          <w:szCs w:val="20"/>
        </w:rPr>
        <w:t>You may elect</w:t>
      </w:r>
      <w:r w:rsidR="007F393D">
        <w:rPr>
          <w:iCs/>
          <w:szCs w:val="20"/>
        </w:rPr>
        <w:t xml:space="preserve"> to</w:t>
      </w:r>
      <w:r>
        <w:rPr>
          <w:iCs/>
          <w:szCs w:val="20"/>
        </w:rPr>
        <w:t xml:space="preserve"> revoke your coverage with our insurance and enroll in coverage provided by another provider, including on the Health Exchange. However, you must sign a form stating that </w:t>
      </w:r>
      <w:r w:rsidR="00E36F59">
        <w:rPr>
          <w:iCs/>
          <w:szCs w:val="20"/>
        </w:rPr>
        <w:t>you will be obtaining coverage through other means</w:t>
      </w:r>
      <w:r>
        <w:rPr>
          <w:iCs/>
          <w:szCs w:val="20"/>
        </w:rPr>
        <w:t>.</w:t>
      </w:r>
    </w:p>
    <w:p w14:paraId="5EBFDDCF" w14:textId="77777777" w:rsidR="00F91ED5" w:rsidRPr="00F91ED5" w:rsidRDefault="00F91ED5" w:rsidP="0073105D">
      <w:pPr>
        <w:pStyle w:val="ListParagraph"/>
        <w:rPr>
          <w:iCs/>
          <w:szCs w:val="20"/>
        </w:rPr>
      </w:pPr>
    </w:p>
    <w:p w14:paraId="5A4B5EBA" w14:textId="5607311A" w:rsidR="00F91ED5" w:rsidRDefault="00F91ED5" w:rsidP="00F91ED5">
      <w:pPr>
        <w:jc w:val="both"/>
        <w:rPr>
          <w:iCs/>
          <w:szCs w:val="20"/>
        </w:rPr>
      </w:pPr>
      <w:r>
        <w:rPr>
          <w:iCs/>
          <w:szCs w:val="20"/>
        </w:rPr>
        <w:t xml:space="preserve">For </w:t>
      </w:r>
      <w:r w:rsidR="00B22973">
        <w:rPr>
          <w:iCs/>
          <w:szCs w:val="20"/>
        </w:rPr>
        <w:t>plan year</w:t>
      </w:r>
      <w:r>
        <w:rPr>
          <w:iCs/>
          <w:szCs w:val="20"/>
        </w:rPr>
        <w:t xml:space="preserve"> 2021, you may have a change in status for health insurance (including medical, dental or vision) coverage:</w:t>
      </w:r>
    </w:p>
    <w:p w14:paraId="187DF764" w14:textId="77777777" w:rsidR="00F91ED5" w:rsidRDefault="00F91ED5" w:rsidP="00F91ED5">
      <w:pPr>
        <w:jc w:val="both"/>
        <w:rPr>
          <w:iCs/>
          <w:szCs w:val="20"/>
        </w:rPr>
      </w:pPr>
    </w:p>
    <w:p w14:paraId="3388676F" w14:textId="0ECBCC78" w:rsidR="00F91ED5" w:rsidRDefault="00F91ED5" w:rsidP="00F91ED5">
      <w:pPr>
        <w:pStyle w:val="ListParagraph"/>
        <w:numPr>
          <w:ilvl w:val="0"/>
          <w:numId w:val="44"/>
        </w:numPr>
        <w:jc w:val="both"/>
        <w:rPr>
          <w:iCs/>
          <w:szCs w:val="20"/>
        </w:rPr>
      </w:pPr>
      <w:r>
        <w:rPr>
          <w:iCs/>
          <w:szCs w:val="20"/>
        </w:rPr>
        <w:t>You may elect to enroll in medical health coverage on a prospective basis if you declined it during our enrollment period.</w:t>
      </w:r>
    </w:p>
    <w:p w14:paraId="3B6FC29A" w14:textId="77777777" w:rsidR="007F393D" w:rsidRDefault="007F393D" w:rsidP="00F91ED5">
      <w:pPr>
        <w:pStyle w:val="ListParagraph"/>
        <w:numPr>
          <w:ilvl w:val="0"/>
          <w:numId w:val="44"/>
        </w:numPr>
        <w:jc w:val="both"/>
        <w:rPr>
          <w:iCs/>
          <w:szCs w:val="20"/>
        </w:rPr>
      </w:pPr>
    </w:p>
    <w:p w14:paraId="12F4D855" w14:textId="77777777" w:rsidR="00F91ED5" w:rsidRDefault="00F91ED5" w:rsidP="00F91ED5">
      <w:pPr>
        <w:pStyle w:val="ListParagraph"/>
        <w:numPr>
          <w:ilvl w:val="0"/>
          <w:numId w:val="44"/>
        </w:numPr>
        <w:jc w:val="both"/>
        <w:rPr>
          <w:iCs/>
          <w:szCs w:val="20"/>
        </w:rPr>
      </w:pPr>
      <w:r>
        <w:rPr>
          <w:iCs/>
          <w:szCs w:val="20"/>
        </w:rPr>
        <w:t>You may elect to revoke your existing coverage and change it to another coverage option we offer (individual to family coverage, for example).</w:t>
      </w:r>
    </w:p>
    <w:p w14:paraId="561BE189" w14:textId="77777777" w:rsidR="00F91ED5" w:rsidRDefault="00F91ED5" w:rsidP="00F91ED5">
      <w:pPr>
        <w:pStyle w:val="ListParagraph"/>
        <w:ind w:left="1080"/>
        <w:jc w:val="both"/>
        <w:rPr>
          <w:iCs/>
          <w:szCs w:val="20"/>
        </w:rPr>
      </w:pPr>
    </w:p>
    <w:p w14:paraId="06A82881" w14:textId="1928DC0B" w:rsidR="00F91ED5" w:rsidRDefault="00F91ED5" w:rsidP="00F91ED5">
      <w:pPr>
        <w:pStyle w:val="ListParagraph"/>
        <w:numPr>
          <w:ilvl w:val="0"/>
          <w:numId w:val="44"/>
        </w:numPr>
        <w:jc w:val="both"/>
        <w:rPr>
          <w:iCs/>
          <w:szCs w:val="20"/>
        </w:rPr>
      </w:pPr>
      <w:r>
        <w:rPr>
          <w:iCs/>
          <w:szCs w:val="20"/>
        </w:rPr>
        <w:t xml:space="preserve">You may elect </w:t>
      </w:r>
      <w:r w:rsidR="007F393D">
        <w:rPr>
          <w:iCs/>
          <w:szCs w:val="20"/>
        </w:rPr>
        <w:t xml:space="preserve">to </w:t>
      </w:r>
      <w:r>
        <w:rPr>
          <w:iCs/>
          <w:szCs w:val="20"/>
        </w:rPr>
        <w:t>revoke your coverage with our insurance and enroll in coverage provided by another provider, including on the Health Exchange. However, you must sign a form stating that you will be obtaining coverage through other means.</w:t>
      </w:r>
    </w:p>
    <w:p w14:paraId="0D99C24E" w14:textId="77777777" w:rsidR="00F91ED5" w:rsidRPr="00F91ED5" w:rsidRDefault="00F91ED5" w:rsidP="0073105D">
      <w:pPr>
        <w:jc w:val="both"/>
        <w:rPr>
          <w:iCs/>
          <w:szCs w:val="20"/>
        </w:rPr>
      </w:pPr>
    </w:p>
    <w:p w14:paraId="222E7653" w14:textId="5E3894DF" w:rsidR="003D6714" w:rsidRDefault="003D6714">
      <w:pPr>
        <w:jc w:val="both"/>
        <w:rPr>
          <w:iCs/>
          <w:szCs w:val="20"/>
        </w:rPr>
      </w:pPr>
    </w:p>
    <w:p w14:paraId="3BB413CA" w14:textId="77777777" w:rsidR="00FC421A" w:rsidRDefault="00FC421A">
      <w:pPr>
        <w:jc w:val="both"/>
        <w:rPr>
          <w:iCs/>
          <w:szCs w:val="20"/>
        </w:rPr>
      </w:pPr>
    </w:p>
    <w:p w14:paraId="20DC8C26" w14:textId="47F94D45" w:rsidR="00176F86" w:rsidRDefault="00176F86">
      <w:pPr>
        <w:jc w:val="both"/>
        <w:rPr>
          <w:iCs/>
          <w:szCs w:val="20"/>
        </w:rPr>
      </w:pPr>
    </w:p>
    <w:p w14:paraId="42162423" w14:textId="6CF39B0C" w:rsidR="00176F86" w:rsidRDefault="00176F86">
      <w:pPr>
        <w:jc w:val="both"/>
        <w:rPr>
          <w:iCs/>
          <w:szCs w:val="20"/>
        </w:rPr>
      </w:pPr>
      <w:r>
        <w:rPr>
          <w:iCs/>
          <w:szCs w:val="20"/>
        </w:rPr>
        <w:t xml:space="preserve">For </w:t>
      </w:r>
      <w:r w:rsidR="00173913">
        <w:rPr>
          <w:iCs/>
          <w:szCs w:val="20"/>
        </w:rPr>
        <w:t xml:space="preserve">plan </w:t>
      </w:r>
      <w:r w:rsidR="003000E3">
        <w:rPr>
          <w:iCs/>
          <w:szCs w:val="20"/>
        </w:rPr>
        <w:t xml:space="preserve">year </w:t>
      </w:r>
      <w:r>
        <w:rPr>
          <w:iCs/>
          <w:szCs w:val="20"/>
        </w:rPr>
        <w:t xml:space="preserve">2020, you may have a change in status for your </w:t>
      </w:r>
      <w:r w:rsidR="006D13C3">
        <w:rPr>
          <w:bCs/>
          <w:szCs w:val="20"/>
        </w:rPr>
        <w:t>H</w:t>
      </w:r>
      <w:r w:rsidR="006D13C3" w:rsidRPr="009A568E">
        <w:rPr>
          <w:bCs/>
          <w:szCs w:val="20"/>
        </w:rPr>
        <w:t xml:space="preserve">ealth </w:t>
      </w:r>
      <w:r w:rsidR="006D13C3">
        <w:rPr>
          <w:bCs/>
          <w:szCs w:val="20"/>
        </w:rPr>
        <w:t>F</w:t>
      </w:r>
      <w:r w:rsidR="006D13C3" w:rsidRPr="009A568E">
        <w:rPr>
          <w:bCs/>
          <w:szCs w:val="20"/>
        </w:rPr>
        <w:t xml:space="preserve">lexible </w:t>
      </w:r>
      <w:r w:rsidR="006D13C3">
        <w:rPr>
          <w:bCs/>
          <w:szCs w:val="20"/>
        </w:rPr>
        <w:t>S</w:t>
      </w:r>
      <w:r w:rsidR="006D13C3" w:rsidRPr="009A568E">
        <w:rPr>
          <w:bCs/>
          <w:szCs w:val="20"/>
        </w:rPr>
        <w:t xml:space="preserve">pending </w:t>
      </w:r>
      <w:r w:rsidR="006D13C3">
        <w:rPr>
          <w:bCs/>
          <w:szCs w:val="20"/>
        </w:rPr>
        <w:t>A</w:t>
      </w:r>
      <w:r w:rsidR="006D13C3" w:rsidRPr="009A568E">
        <w:rPr>
          <w:bCs/>
          <w:szCs w:val="20"/>
        </w:rPr>
        <w:t>ccount</w:t>
      </w:r>
      <w:r w:rsidR="00B8296D">
        <w:rPr>
          <w:bCs/>
          <w:szCs w:val="20"/>
        </w:rPr>
        <w:t xml:space="preserve"> as described below. </w:t>
      </w:r>
    </w:p>
    <w:p w14:paraId="42BD20B3" w14:textId="6C9C3A0F" w:rsidR="00C62186" w:rsidRDefault="00C62186">
      <w:pPr>
        <w:jc w:val="both"/>
        <w:rPr>
          <w:iCs/>
          <w:szCs w:val="20"/>
        </w:rPr>
      </w:pPr>
    </w:p>
    <w:p w14:paraId="406C32C8" w14:textId="76AC9A32" w:rsidR="00C62186" w:rsidRDefault="00C62186" w:rsidP="00C62186">
      <w:pPr>
        <w:pStyle w:val="ListParagraph"/>
        <w:numPr>
          <w:ilvl w:val="0"/>
          <w:numId w:val="44"/>
        </w:numPr>
        <w:jc w:val="both"/>
        <w:rPr>
          <w:iCs/>
          <w:szCs w:val="20"/>
        </w:rPr>
      </w:pPr>
      <w:r>
        <w:rPr>
          <w:iCs/>
          <w:szCs w:val="20"/>
        </w:rPr>
        <w:t xml:space="preserve">You </w:t>
      </w:r>
      <w:r w:rsidR="002D46AD">
        <w:rPr>
          <w:iCs/>
          <w:szCs w:val="20"/>
        </w:rPr>
        <w:t xml:space="preserve">may elect to </w:t>
      </w:r>
      <w:r w:rsidR="003D6714">
        <w:rPr>
          <w:iCs/>
          <w:szCs w:val="20"/>
        </w:rPr>
        <w:t xml:space="preserve">contribute to </w:t>
      </w:r>
      <w:r w:rsidR="00D756C6">
        <w:rPr>
          <w:iCs/>
          <w:szCs w:val="20"/>
        </w:rPr>
        <w:t>your</w:t>
      </w:r>
      <w:r w:rsidR="003D6714">
        <w:rPr>
          <w:iCs/>
          <w:szCs w:val="20"/>
        </w:rPr>
        <w:t xml:space="preserve"> </w:t>
      </w:r>
      <w:r w:rsidR="006D13C3">
        <w:rPr>
          <w:bCs/>
          <w:szCs w:val="20"/>
        </w:rPr>
        <w:t>H</w:t>
      </w:r>
      <w:r w:rsidR="006D13C3" w:rsidRPr="009A568E">
        <w:rPr>
          <w:bCs/>
          <w:szCs w:val="20"/>
        </w:rPr>
        <w:t xml:space="preserve">ealth </w:t>
      </w:r>
      <w:r w:rsidR="006D13C3">
        <w:rPr>
          <w:bCs/>
          <w:szCs w:val="20"/>
        </w:rPr>
        <w:t>F</w:t>
      </w:r>
      <w:r w:rsidR="006D13C3" w:rsidRPr="009A568E">
        <w:rPr>
          <w:bCs/>
          <w:szCs w:val="20"/>
        </w:rPr>
        <w:t xml:space="preserve">lexible </w:t>
      </w:r>
      <w:r w:rsidR="006D13C3">
        <w:rPr>
          <w:bCs/>
          <w:szCs w:val="20"/>
        </w:rPr>
        <w:t>S</w:t>
      </w:r>
      <w:r w:rsidR="006D13C3" w:rsidRPr="009A568E">
        <w:rPr>
          <w:bCs/>
          <w:szCs w:val="20"/>
        </w:rPr>
        <w:t xml:space="preserve">pending </w:t>
      </w:r>
      <w:r w:rsidR="006D13C3">
        <w:rPr>
          <w:bCs/>
          <w:szCs w:val="20"/>
        </w:rPr>
        <w:t>A</w:t>
      </w:r>
      <w:r w:rsidR="006D13C3" w:rsidRPr="009A568E">
        <w:rPr>
          <w:bCs/>
          <w:szCs w:val="20"/>
        </w:rPr>
        <w:t xml:space="preserve">ccount </w:t>
      </w:r>
      <w:r w:rsidR="00374E32">
        <w:rPr>
          <w:iCs/>
          <w:szCs w:val="20"/>
        </w:rPr>
        <w:t>if you declined to do so during the enrollment period</w:t>
      </w:r>
      <w:r w:rsidR="002D46AD">
        <w:rPr>
          <w:iCs/>
          <w:szCs w:val="20"/>
        </w:rPr>
        <w:t>.</w:t>
      </w:r>
    </w:p>
    <w:p w14:paraId="36A16EA4" w14:textId="5D43A66E" w:rsidR="00AA2D51" w:rsidRDefault="00AA2D51" w:rsidP="00C62186">
      <w:pPr>
        <w:pStyle w:val="ListParagraph"/>
        <w:numPr>
          <w:ilvl w:val="0"/>
          <w:numId w:val="44"/>
        </w:numPr>
        <w:jc w:val="both"/>
        <w:rPr>
          <w:iCs/>
          <w:szCs w:val="20"/>
        </w:rPr>
      </w:pPr>
      <w:r>
        <w:rPr>
          <w:iCs/>
          <w:szCs w:val="20"/>
        </w:rPr>
        <w:t xml:space="preserve">You may elect to </w:t>
      </w:r>
      <w:r w:rsidR="00374E32">
        <w:rPr>
          <w:iCs/>
          <w:szCs w:val="20"/>
        </w:rPr>
        <w:t xml:space="preserve">increase your </w:t>
      </w:r>
      <w:r w:rsidR="006D13C3">
        <w:rPr>
          <w:bCs/>
          <w:szCs w:val="20"/>
        </w:rPr>
        <w:t>H</w:t>
      </w:r>
      <w:r w:rsidR="006D13C3" w:rsidRPr="009A568E">
        <w:rPr>
          <w:bCs/>
          <w:szCs w:val="20"/>
        </w:rPr>
        <w:t xml:space="preserve">ealth </w:t>
      </w:r>
      <w:r w:rsidR="006D13C3">
        <w:rPr>
          <w:bCs/>
          <w:szCs w:val="20"/>
        </w:rPr>
        <w:t>F</w:t>
      </w:r>
      <w:r w:rsidR="006D13C3" w:rsidRPr="009A568E">
        <w:rPr>
          <w:bCs/>
          <w:szCs w:val="20"/>
        </w:rPr>
        <w:t xml:space="preserve">lexible </w:t>
      </w:r>
      <w:r w:rsidR="006D13C3">
        <w:rPr>
          <w:bCs/>
          <w:szCs w:val="20"/>
        </w:rPr>
        <w:t>S</w:t>
      </w:r>
      <w:r w:rsidR="006D13C3" w:rsidRPr="009A568E">
        <w:rPr>
          <w:bCs/>
          <w:szCs w:val="20"/>
        </w:rPr>
        <w:t xml:space="preserve">pending </w:t>
      </w:r>
      <w:r w:rsidR="006D13C3">
        <w:rPr>
          <w:bCs/>
          <w:szCs w:val="20"/>
        </w:rPr>
        <w:t>A</w:t>
      </w:r>
      <w:r w:rsidR="006D13C3" w:rsidRPr="009A568E">
        <w:rPr>
          <w:bCs/>
          <w:szCs w:val="20"/>
        </w:rPr>
        <w:t>ccount</w:t>
      </w:r>
      <w:r w:rsidR="00374E32">
        <w:rPr>
          <w:iCs/>
          <w:szCs w:val="20"/>
        </w:rPr>
        <w:t xml:space="preserve">, up to the maximum that we allow </w:t>
      </w:r>
      <w:r w:rsidR="00374E32" w:rsidRPr="00A97FD0">
        <w:rPr>
          <w:i/>
          <w:szCs w:val="20"/>
        </w:rPr>
        <w:t>(</w:t>
      </w:r>
      <w:r w:rsidR="00374E32" w:rsidRPr="00F14C88">
        <w:rPr>
          <w:i/>
          <w:szCs w:val="20"/>
        </w:rPr>
        <w:t>fill in amount</w:t>
      </w:r>
      <w:r w:rsidR="00374E32" w:rsidRPr="00A97FD0">
        <w:rPr>
          <w:i/>
          <w:szCs w:val="20"/>
        </w:rPr>
        <w:t>)</w:t>
      </w:r>
      <w:r w:rsidR="00D756C6">
        <w:rPr>
          <w:iCs/>
          <w:szCs w:val="20"/>
        </w:rPr>
        <w:t>.</w:t>
      </w:r>
    </w:p>
    <w:p w14:paraId="730AFD8A" w14:textId="23CB113F" w:rsidR="00AA2D51" w:rsidRPr="00E85E76" w:rsidRDefault="002D46AD" w:rsidP="00B023BD">
      <w:pPr>
        <w:pStyle w:val="ListParagraph"/>
        <w:numPr>
          <w:ilvl w:val="0"/>
          <w:numId w:val="44"/>
        </w:numPr>
        <w:jc w:val="both"/>
        <w:rPr>
          <w:iCs/>
          <w:szCs w:val="20"/>
        </w:rPr>
      </w:pPr>
      <w:r w:rsidRPr="00E85E76">
        <w:rPr>
          <w:iCs/>
          <w:szCs w:val="20"/>
        </w:rPr>
        <w:t xml:space="preserve">You may elect </w:t>
      </w:r>
      <w:r w:rsidR="00374E32" w:rsidRPr="00E85E76">
        <w:rPr>
          <w:iCs/>
          <w:szCs w:val="20"/>
        </w:rPr>
        <w:t xml:space="preserve">to decrease </w:t>
      </w:r>
      <w:r w:rsidR="00E85E76" w:rsidRPr="00B91744">
        <w:rPr>
          <w:iCs/>
          <w:szCs w:val="20"/>
        </w:rPr>
        <w:t xml:space="preserve">the amount you contribute to your </w:t>
      </w:r>
      <w:r w:rsidR="006D13C3">
        <w:rPr>
          <w:bCs/>
          <w:szCs w:val="20"/>
        </w:rPr>
        <w:t>H</w:t>
      </w:r>
      <w:r w:rsidR="006D13C3" w:rsidRPr="009A568E">
        <w:rPr>
          <w:bCs/>
          <w:szCs w:val="20"/>
        </w:rPr>
        <w:t xml:space="preserve">ealth </w:t>
      </w:r>
      <w:r w:rsidR="006D13C3">
        <w:rPr>
          <w:bCs/>
          <w:szCs w:val="20"/>
        </w:rPr>
        <w:t>F</w:t>
      </w:r>
      <w:r w:rsidR="006D13C3" w:rsidRPr="009A568E">
        <w:rPr>
          <w:bCs/>
          <w:szCs w:val="20"/>
        </w:rPr>
        <w:t xml:space="preserve">lexible </w:t>
      </w:r>
      <w:r w:rsidR="006D13C3">
        <w:rPr>
          <w:bCs/>
          <w:szCs w:val="20"/>
        </w:rPr>
        <w:t>S</w:t>
      </w:r>
      <w:r w:rsidR="006D13C3" w:rsidRPr="009A568E">
        <w:rPr>
          <w:bCs/>
          <w:szCs w:val="20"/>
        </w:rPr>
        <w:t xml:space="preserve">pending </w:t>
      </w:r>
      <w:r w:rsidR="006D13C3">
        <w:rPr>
          <w:bCs/>
          <w:szCs w:val="20"/>
        </w:rPr>
        <w:t>A</w:t>
      </w:r>
      <w:r w:rsidR="006D13C3" w:rsidRPr="009A568E">
        <w:rPr>
          <w:bCs/>
          <w:szCs w:val="20"/>
        </w:rPr>
        <w:t xml:space="preserve">ccount </w:t>
      </w:r>
      <w:r w:rsidR="0099592F">
        <w:rPr>
          <w:iCs/>
          <w:szCs w:val="20"/>
        </w:rPr>
        <w:t xml:space="preserve">on a prospective basis </w:t>
      </w:r>
      <w:r w:rsidR="00E85E76" w:rsidRPr="00B91744">
        <w:rPr>
          <w:iCs/>
          <w:szCs w:val="20"/>
        </w:rPr>
        <w:t>(</w:t>
      </w:r>
      <w:r w:rsidR="00E85E76" w:rsidRPr="00D756C6">
        <w:rPr>
          <w:i/>
          <w:szCs w:val="20"/>
        </w:rPr>
        <w:t xml:space="preserve">however, it may not be less than the amount you have already </w:t>
      </w:r>
      <w:r w:rsidR="00953E81">
        <w:rPr>
          <w:i/>
          <w:szCs w:val="20"/>
        </w:rPr>
        <w:t>contributed to the plan or have already been reimbursed, if greater</w:t>
      </w:r>
      <w:r w:rsidR="00E85E76" w:rsidRPr="00B023BD">
        <w:rPr>
          <w:iCs/>
          <w:szCs w:val="20"/>
        </w:rPr>
        <w:t xml:space="preserve">). </w:t>
      </w:r>
    </w:p>
    <w:p w14:paraId="5D9D2D84" w14:textId="71E815B0" w:rsidR="00176F86" w:rsidRDefault="00176F86">
      <w:pPr>
        <w:jc w:val="both"/>
        <w:rPr>
          <w:iCs/>
          <w:szCs w:val="20"/>
        </w:rPr>
      </w:pPr>
    </w:p>
    <w:p w14:paraId="4253D415" w14:textId="588FFBB7" w:rsidR="00176F86" w:rsidRDefault="00176F86" w:rsidP="00176F86">
      <w:pPr>
        <w:jc w:val="both"/>
        <w:rPr>
          <w:iCs/>
          <w:szCs w:val="20"/>
        </w:rPr>
      </w:pPr>
      <w:r>
        <w:rPr>
          <w:iCs/>
          <w:szCs w:val="20"/>
        </w:rPr>
        <w:t xml:space="preserve">For </w:t>
      </w:r>
      <w:r w:rsidR="00173913">
        <w:rPr>
          <w:iCs/>
          <w:szCs w:val="20"/>
        </w:rPr>
        <w:t xml:space="preserve">plan </w:t>
      </w:r>
      <w:r w:rsidR="003000E3">
        <w:rPr>
          <w:iCs/>
          <w:szCs w:val="20"/>
        </w:rPr>
        <w:t>year 2020</w:t>
      </w:r>
      <w:r>
        <w:rPr>
          <w:iCs/>
          <w:szCs w:val="20"/>
        </w:rPr>
        <w:t xml:space="preserve">, you may have a change in status for </w:t>
      </w:r>
      <w:r w:rsidR="006D13C3">
        <w:rPr>
          <w:iCs/>
          <w:szCs w:val="20"/>
        </w:rPr>
        <w:t>Dependent Care Flexible Spending Account</w:t>
      </w:r>
      <w:r>
        <w:rPr>
          <w:iCs/>
          <w:szCs w:val="20"/>
        </w:rPr>
        <w:t>:</w:t>
      </w:r>
    </w:p>
    <w:p w14:paraId="71142587" w14:textId="2CF090E6" w:rsidR="00C62186" w:rsidRDefault="00C62186">
      <w:pPr>
        <w:jc w:val="both"/>
        <w:rPr>
          <w:iCs/>
          <w:szCs w:val="20"/>
        </w:rPr>
      </w:pPr>
    </w:p>
    <w:p w14:paraId="77D71A94" w14:textId="726EC249" w:rsidR="00E85E76" w:rsidRDefault="00E85E76" w:rsidP="00E85E76">
      <w:pPr>
        <w:pStyle w:val="ListParagraph"/>
        <w:numPr>
          <w:ilvl w:val="0"/>
          <w:numId w:val="42"/>
        </w:numPr>
        <w:jc w:val="both"/>
        <w:rPr>
          <w:iCs/>
          <w:szCs w:val="20"/>
        </w:rPr>
      </w:pPr>
      <w:r>
        <w:rPr>
          <w:iCs/>
          <w:szCs w:val="20"/>
        </w:rPr>
        <w:t xml:space="preserve">You may elect to contribute to </w:t>
      </w:r>
      <w:r w:rsidR="00D756C6">
        <w:rPr>
          <w:iCs/>
          <w:szCs w:val="20"/>
        </w:rPr>
        <w:t>your</w:t>
      </w:r>
      <w:r>
        <w:rPr>
          <w:iCs/>
          <w:szCs w:val="20"/>
        </w:rPr>
        <w:t xml:space="preserve"> </w:t>
      </w:r>
      <w:r w:rsidR="006D13C3">
        <w:rPr>
          <w:iCs/>
          <w:szCs w:val="20"/>
        </w:rPr>
        <w:t xml:space="preserve">Dependent Care Flexible Spending Account </w:t>
      </w:r>
      <w:r>
        <w:rPr>
          <w:iCs/>
          <w:szCs w:val="20"/>
        </w:rPr>
        <w:t>if you declined to do so during the enrollment period.</w:t>
      </w:r>
    </w:p>
    <w:p w14:paraId="231C0326" w14:textId="5D6024E1" w:rsidR="00D756C6" w:rsidRDefault="00E85E76" w:rsidP="00D756C6">
      <w:pPr>
        <w:pStyle w:val="ListParagraph"/>
        <w:numPr>
          <w:ilvl w:val="0"/>
          <w:numId w:val="42"/>
        </w:numPr>
        <w:jc w:val="both"/>
        <w:rPr>
          <w:iCs/>
          <w:szCs w:val="20"/>
        </w:rPr>
      </w:pPr>
      <w:r>
        <w:rPr>
          <w:iCs/>
          <w:szCs w:val="20"/>
        </w:rPr>
        <w:t xml:space="preserve">You may elect to increase your </w:t>
      </w:r>
      <w:r w:rsidR="006D13C3">
        <w:rPr>
          <w:iCs/>
          <w:szCs w:val="20"/>
        </w:rPr>
        <w:t>Dependent Care Flexible Spending Account</w:t>
      </w:r>
      <w:r>
        <w:rPr>
          <w:iCs/>
          <w:szCs w:val="20"/>
        </w:rPr>
        <w:t xml:space="preserve">, up to the maximum that we allow </w:t>
      </w:r>
      <w:r w:rsidRPr="00A97FD0">
        <w:rPr>
          <w:i/>
          <w:szCs w:val="20"/>
        </w:rPr>
        <w:t>(fill in amount)</w:t>
      </w:r>
    </w:p>
    <w:p w14:paraId="521D4A9A" w14:textId="45B69110" w:rsidR="00C62186" w:rsidRDefault="00D756C6" w:rsidP="00D756C6">
      <w:pPr>
        <w:pStyle w:val="ListParagraph"/>
        <w:numPr>
          <w:ilvl w:val="0"/>
          <w:numId w:val="42"/>
        </w:numPr>
        <w:jc w:val="both"/>
        <w:rPr>
          <w:iCs/>
          <w:szCs w:val="20"/>
        </w:rPr>
      </w:pPr>
      <w:r>
        <w:rPr>
          <w:iCs/>
          <w:szCs w:val="20"/>
        </w:rPr>
        <w:t>Yo</w:t>
      </w:r>
      <w:r w:rsidR="00E85E76" w:rsidRPr="00D756C6">
        <w:rPr>
          <w:iCs/>
          <w:szCs w:val="20"/>
        </w:rPr>
        <w:t xml:space="preserve">u may elect to decrease the amount you contribute to your </w:t>
      </w:r>
      <w:r w:rsidR="006D13C3">
        <w:rPr>
          <w:iCs/>
          <w:szCs w:val="20"/>
        </w:rPr>
        <w:t xml:space="preserve">Dependent Care Flexible Spending Account </w:t>
      </w:r>
      <w:r w:rsidR="0099592F">
        <w:rPr>
          <w:iCs/>
          <w:szCs w:val="20"/>
        </w:rPr>
        <w:t xml:space="preserve">on a prospective basis </w:t>
      </w:r>
      <w:r w:rsidR="00E85E76" w:rsidRPr="00D756C6">
        <w:rPr>
          <w:iCs/>
          <w:szCs w:val="20"/>
        </w:rPr>
        <w:t>(</w:t>
      </w:r>
      <w:r w:rsidR="005E6216" w:rsidRPr="00D756C6">
        <w:rPr>
          <w:i/>
          <w:szCs w:val="20"/>
        </w:rPr>
        <w:t xml:space="preserve">however, it may not be less than the amount you have already </w:t>
      </w:r>
      <w:r w:rsidR="005E6216">
        <w:rPr>
          <w:i/>
          <w:szCs w:val="20"/>
        </w:rPr>
        <w:t>contributed to the plan or have already been reimbursed, if greater</w:t>
      </w:r>
      <w:r w:rsidR="005E6216" w:rsidRPr="00B023BD">
        <w:rPr>
          <w:iCs/>
          <w:szCs w:val="20"/>
        </w:rPr>
        <w:t>).</w:t>
      </w:r>
    </w:p>
    <w:p w14:paraId="5C90FBA7" w14:textId="77777777" w:rsidR="001B0018" w:rsidRDefault="001B0018" w:rsidP="001B0018">
      <w:pPr>
        <w:jc w:val="both"/>
        <w:rPr>
          <w:iCs/>
          <w:szCs w:val="20"/>
        </w:rPr>
      </w:pPr>
    </w:p>
    <w:p w14:paraId="0F5ED844" w14:textId="26B88C19" w:rsidR="001B0018" w:rsidRDefault="001B0018" w:rsidP="001B0018">
      <w:pPr>
        <w:jc w:val="both"/>
        <w:rPr>
          <w:iCs/>
          <w:szCs w:val="20"/>
        </w:rPr>
      </w:pPr>
      <w:r>
        <w:rPr>
          <w:iCs/>
          <w:szCs w:val="20"/>
        </w:rPr>
        <w:t xml:space="preserve">For </w:t>
      </w:r>
      <w:r w:rsidR="00173913">
        <w:rPr>
          <w:iCs/>
          <w:szCs w:val="20"/>
        </w:rPr>
        <w:t xml:space="preserve">plan </w:t>
      </w:r>
      <w:r>
        <w:rPr>
          <w:iCs/>
          <w:szCs w:val="20"/>
        </w:rPr>
        <w:t xml:space="preserve">year 2021, you may have a change in status for your </w:t>
      </w:r>
      <w:r>
        <w:rPr>
          <w:bCs/>
          <w:szCs w:val="20"/>
        </w:rPr>
        <w:t>H</w:t>
      </w:r>
      <w:r w:rsidRPr="009A568E">
        <w:rPr>
          <w:bCs/>
          <w:szCs w:val="20"/>
        </w:rPr>
        <w:t xml:space="preserve">ealth </w:t>
      </w:r>
      <w:r>
        <w:rPr>
          <w:bCs/>
          <w:szCs w:val="20"/>
        </w:rPr>
        <w:t>F</w:t>
      </w:r>
      <w:r w:rsidRPr="009A568E">
        <w:rPr>
          <w:bCs/>
          <w:szCs w:val="20"/>
        </w:rPr>
        <w:t xml:space="preserve">lexible </w:t>
      </w:r>
      <w:r>
        <w:rPr>
          <w:bCs/>
          <w:szCs w:val="20"/>
        </w:rPr>
        <w:t>S</w:t>
      </w:r>
      <w:r w:rsidRPr="009A568E">
        <w:rPr>
          <w:bCs/>
          <w:szCs w:val="20"/>
        </w:rPr>
        <w:t xml:space="preserve">pending </w:t>
      </w:r>
      <w:r>
        <w:rPr>
          <w:bCs/>
          <w:szCs w:val="20"/>
        </w:rPr>
        <w:t>A</w:t>
      </w:r>
      <w:r w:rsidRPr="009A568E">
        <w:rPr>
          <w:bCs/>
          <w:szCs w:val="20"/>
        </w:rPr>
        <w:t>ccount</w:t>
      </w:r>
      <w:r>
        <w:rPr>
          <w:bCs/>
          <w:szCs w:val="20"/>
        </w:rPr>
        <w:t xml:space="preserve"> as described below. </w:t>
      </w:r>
    </w:p>
    <w:p w14:paraId="449B5B94" w14:textId="77777777" w:rsidR="001B0018" w:rsidRDefault="001B0018" w:rsidP="001B0018">
      <w:pPr>
        <w:jc w:val="both"/>
        <w:rPr>
          <w:iCs/>
          <w:szCs w:val="20"/>
        </w:rPr>
      </w:pPr>
    </w:p>
    <w:p w14:paraId="2A5276D6" w14:textId="0938E07B" w:rsidR="00173913" w:rsidRDefault="00173913" w:rsidP="00173913">
      <w:pPr>
        <w:pStyle w:val="ListParagraph"/>
        <w:numPr>
          <w:ilvl w:val="0"/>
          <w:numId w:val="44"/>
        </w:numPr>
        <w:jc w:val="both"/>
        <w:rPr>
          <w:iCs/>
          <w:szCs w:val="20"/>
        </w:rPr>
      </w:pPr>
      <w:r>
        <w:rPr>
          <w:iCs/>
          <w:szCs w:val="20"/>
        </w:rPr>
        <w:t xml:space="preserve">You may elect to contribute to your </w:t>
      </w:r>
      <w:r w:rsidR="00E06ED2">
        <w:rPr>
          <w:iCs/>
          <w:szCs w:val="20"/>
        </w:rPr>
        <w:t>Health</w:t>
      </w:r>
      <w:r>
        <w:rPr>
          <w:iCs/>
          <w:szCs w:val="20"/>
        </w:rPr>
        <w:t xml:space="preserve"> Flexible Spending Account if you declined to do so during the enrollment period.</w:t>
      </w:r>
    </w:p>
    <w:p w14:paraId="38A5C5E9" w14:textId="4AC2B4F5" w:rsidR="00173913" w:rsidRDefault="00173913" w:rsidP="00173913">
      <w:pPr>
        <w:pStyle w:val="ListParagraph"/>
        <w:numPr>
          <w:ilvl w:val="0"/>
          <w:numId w:val="44"/>
        </w:numPr>
        <w:jc w:val="both"/>
        <w:rPr>
          <w:iCs/>
          <w:szCs w:val="20"/>
        </w:rPr>
      </w:pPr>
      <w:r>
        <w:rPr>
          <w:iCs/>
          <w:szCs w:val="20"/>
        </w:rPr>
        <w:t xml:space="preserve">You may elect to increase your </w:t>
      </w:r>
      <w:r w:rsidR="00E06ED2">
        <w:rPr>
          <w:iCs/>
          <w:szCs w:val="20"/>
        </w:rPr>
        <w:t xml:space="preserve">Health </w:t>
      </w:r>
      <w:r>
        <w:rPr>
          <w:iCs/>
          <w:szCs w:val="20"/>
        </w:rPr>
        <w:t xml:space="preserve">Flexible Spending Account, up to the maximum that we allow </w:t>
      </w:r>
      <w:r w:rsidRPr="00A97FD0">
        <w:rPr>
          <w:i/>
          <w:szCs w:val="20"/>
        </w:rPr>
        <w:t>(fill in amount)</w:t>
      </w:r>
    </w:p>
    <w:p w14:paraId="4AA65123" w14:textId="170100BF" w:rsidR="00173913" w:rsidRDefault="00173913" w:rsidP="00173913">
      <w:pPr>
        <w:pStyle w:val="ListParagraph"/>
        <w:numPr>
          <w:ilvl w:val="0"/>
          <w:numId w:val="44"/>
        </w:numPr>
        <w:jc w:val="both"/>
        <w:rPr>
          <w:iCs/>
          <w:szCs w:val="20"/>
        </w:rPr>
      </w:pPr>
      <w:r>
        <w:rPr>
          <w:iCs/>
          <w:szCs w:val="20"/>
        </w:rPr>
        <w:t>Yo</w:t>
      </w:r>
      <w:r w:rsidRPr="00D756C6">
        <w:rPr>
          <w:iCs/>
          <w:szCs w:val="20"/>
        </w:rPr>
        <w:t xml:space="preserve">u may elect to decrease the amount you contribute to your </w:t>
      </w:r>
      <w:r w:rsidR="00E06ED2">
        <w:rPr>
          <w:iCs/>
          <w:szCs w:val="20"/>
        </w:rPr>
        <w:t xml:space="preserve">Health </w:t>
      </w:r>
      <w:r>
        <w:rPr>
          <w:iCs/>
          <w:szCs w:val="20"/>
        </w:rPr>
        <w:t xml:space="preserve">Flexible Spending Account on a prospective basis </w:t>
      </w:r>
      <w:r w:rsidRPr="00D756C6">
        <w:rPr>
          <w:iCs/>
          <w:szCs w:val="20"/>
        </w:rPr>
        <w:t>(</w:t>
      </w:r>
      <w:r w:rsidRPr="00D756C6">
        <w:rPr>
          <w:i/>
          <w:szCs w:val="20"/>
        </w:rPr>
        <w:t xml:space="preserve">however, it may not be less than the amount you have already </w:t>
      </w:r>
      <w:r>
        <w:rPr>
          <w:i/>
          <w:szCs w:val="20"/>
        </w:rPr>
        <w:t>contributed to the plan or have already been reimbursed, if greater</w:t>
      </w:r>
      <w:r w:rsidRPr="00B023BD">
        <w:rPr>
          <w:iCs/>
          <w:szCs w:val="20"/>
        </w:rPr>
        <w:t>).</w:t>
      </w:r>
    </w:p>
    <w:p w14:paraId="5CFA574D" w14:textId="77777777" w:rsidR="001B0018" w:rsidRDefault="001B0018" w:rsidP="001B0018">
      <w:pPr>
        <w:jc w:val="both"/>
        <w:rPr>
          <w:iCs/>
          <w:szCs w:val="20"/>
        </w:rPr>
      </w:pPr>
    </w:p>
    <w:p w14:paraId="0AF3FC58" w14:textId="45D19CD2" w:rsidR="001B0018" w:rsidRDefault="001B0018" w:rsidP="001B0018">
      <w:pPr>
        <w:jc w:val="both"/>
        <w:rPr>
          <w:iCs/>
          <w:szCs w:val="20"/>
        </w:rPr>
      </w:pPr>
      <w:r>
        <w:rPr>
          <w:iCs/>
          <w:szCs w:val="20"/>
        </w:rPr>
        <w:t xml:space="preserve">For </w:t>
      </w:r>
      <w:r w:rsidR="00173913">
        <w:rPr>
          <w:iCs/>
          <w:szCs w:val="20"/>
        </w:rPr>
        <w:t xml:space="preserve">plan </w:t>
      </w:r>
      <w:r>
        <w:rPr>
          <w:iCs/>
          <w:szCs w:val="20"/>
        </w:rPr>
        <w:t>year 2021, you may have a change in status for Dependent Care Flexible Spending Account:</w:t>
      </w:r>
    </w:p>
    <w:p w14:paraId="4D246780" w14:textId="77777777" w:rsidR="001B0018" w:rsidRDefault="001B0018" w:rsidP="001B0018">
      <w:pPr>
        <w:jc w:val="both"/>
        <w:rPr>
          <w:iCs/>
          <w:szCs w:val="20"/>
        </w:rPr>
      </w:pPr>
    </w:p>
    <w:p w14:paraId="4F42BFF8" w14:textId="77777777" w:rsidR="00173913" w:rsidRDefault="00173913" w:rsidP="00173913">
      <w:pPr>
        <w:pStyle w:val="ListParagraph"/>
        <w:numPr>
          <w:ilvl w:val="0"/>
          <w:numId w:val="42"/>
        </w:numPr>
        <w:jc w:val="both"/>
        <w:rPr>
          <w:iCs/>
          <w:szCs w:val="20"/>
        </w:rPr>
      </w:pPr>
      <w:r>
        <w:rPr>
          <w:iCs/>
          <w:szCs w:val="20"/>
        </w:rPr>
        <w:t>You may elect to contribute to your Dependent Care Flexible Spending Account if you declined to do so during the enrollment period.</w:t>
      </w:r>
    </w:p>
    <w:p w14:paraId="4ECB6C2D" w14:textId="77777777" w:rsidR="00173913" w:rsidRDefault="00173913" w:rsidP="00173913">
      <w:pPr>
        <w:pStyle w:val="ListParagraph"/>
        <w:numPr>
          <w:ilvl w:val="0"/>
          <w:numId w:val="42"/>
        </w:numPr>
        <w:jc w:val="both"/>
        <w:rPr>
          <w:iCs/>
          <w:szCs w:val="20"/>
        </w:rPr>
      </w:pPr>
      <w:r>
        <w:rPr>
          <w:iCs/>
          <w:szCs w:val="20"/>
        </w:rPr>
        <w:t xml:space="preserve">You may elect to increase your Dependent Care Flexible Spending Account, up to the maximum that we allow </w:t>
      </w:r>
      <w:r w:rsidRPr="00A97FD0">
        <w:rPr>
          <w:i/>
          <w:szCs w:val="20"/>
        </w:rPr>
        <w:t>(fill in amount)</w:t>
      </w:r>
    </w:p>
    <w:p w14:paraId="6D01E771" w14:textId="77777777" w:rsidR="00173913" w:rsidRDefault="00173913" w:rsidP="00173913">
      <w:pPr>
        <w:pStyle w:val="ListParagraph"/>
        <w:numPr>
          <w:ilvl w:val="0"/>
          <w:numId w:val="42"/>
        </w:numPr>
        <w:jc w:val="both"/>
        <w:rPr>
          <w:iCs/>
          <w:szCs w:val="20"/>
        </w:rPr>
      </w:pPr>
      <w:r>
        <w:rPr>
          <w:iCs/>
          <w:szCs w:val="20"/>
        </w:rPr>
        <w:t>Yo</w:t>
      </w:r>
      <w:r w:rsidRPr="00D756C6">
        <w:rPr>
          <w:iCs/>
          <w:szCs w:val="20"/>
        </w:rPr>
        <w:t xml:space="preserve">u may elect to decrease the amount you contribute to your </w:t>
      </w:r>
      <w:r>
        <w:rPr>
          <w:iCs/>
          <w:szCs w:val="20"/>
        </w:rPr>
        <w:t xml:space="preserve">Dependent Care Flexible Spending Account on a prospective basis </w:t>
      </w:r>
      <w:r w:rsidRPr="00D756C6">
        <w:rPr>
          <w:iCs/>
          <w:szCs w:val="20"/>
        </w:rPr>
        <w:t>(</w:t>
      </w:r>
      <w:r w:rsidRPr="00D756C6">
        <w:rPr>
          <w:i/>
          <w:szCs w:val="20"/>
        </w:rPr>
        <w:t xml:space="preserve">however, it may not be less than the amount you have already </w:t>
      </w:r>
      <w:r>
        <w:rPr>
          <w:i/>
          <w:szCs w:val="20"/>
        </w:rPr>
        <w:t>contributed to the plan or have already been reimbursed, if greater</w:t>
      </w:r>
      <w:r w:rsidRPr="00B023BD">
        <w:rPr>
          <w:iCs/>
          <w:szCs w:val="20"/>
        </w:rPr>
        <w:t>).</w:t>
      </w:r>
    </w:p>
    <w:p w14:paraId="48406A11" w14:textId="77777777" w:rsidR="001B0018" w:rsidRDefault="001B0018" w:rsidP="001B0018">
      <w:pPr>
        <w:jc w:val="both"/>
        <w:rPr>
          <w:iCs/>
          <w:szCs w:val="20"/>
        </w:rPr>
      </w:pPr>
    </w:p>
    <w:p w14:paraId="143EE662" w14:textId="4C18FCEA" w:rsidR="006C2D6E" w:rsidRDefault="006C2D6E">
      <w:pPr>
        <w:jc w:val="both"/>
        <w:rPr>
          <w:iCs/>
          <w:szCs w:val="20"/>
        </w:rPr>
      </w:pPr>
    </w:p>
    <w:p w14:paraId="0E03E12A" w14:textId="28927DDA" w:rsidR="001B0018" w:rsidRDefault="006C2D6E" w:rsidP="002D5059">
      <w:pPr>
        <w:rPr>
          <w:rFonts w:eastAsiaTheme="minorEastAsia" w:hAnsi="Times" w:cs="Times"/>
          <w:szCs w:val="18"/>
        </w:rPr>
      </w:pPr>
      <w:r>
        <w:rPr>
          <w:iCs/>
          <w:szCs w:val="20"/>
        </w:rPr>
        <w:t xml:space="preserve">For the 2020 plan year, you may carryover </w:t>
      </w:r>
      <w:r w:rsidR="00D756C6">
        <w:rPr>
          <w:iCs/>
          <w:szCs w:val="20"/>
        </w:rPr>
        <w:t xml:space="preserve">amounts up to </w:t>
      </w:r>
      <w:r>
        <w:rPr>
          <w:iCs/>
          <w:szCs w:val="20"/>
        </w:rPr>
        <w:t>$550</w:t>
      </w:r>
      <w:r w:rsidR="00D756C6">
        <w:rPr>
          <w:iCs/>
          <w:szCs w:val="20"/>
        </w:rPr>
        <w:t xml:space="preserve"> that are left in your Health Flexible Spending Account</w:t>
      </w:r>
      <w:r>
        <w:rPr>
          <w:iCs/>
          <w:szCs w:val="20"/>
        </w:rPr>
        <w:t xml:space="preserve">. </w:t>
      </w:r>
      <w:r w:rsidR="00D740C7" w:rsidRPr="00D756C6">
        <w:rPr>
          <w:rFonts w:eastAsiaTheme="minorEastAsia" w:hAnsi="Times" w:cs="Times"/>
          <w:iCs/>
          <w:szCs w:val="18"/>
        </w:rPr>
        <w:t xml:space="preserve">This means that amounts you </w:t>
      </w:r>
      <w:r w:rsidR="00D756C6" w:rsidRPr="00D756C6">
        <w:rPr>
          <w:rFonts w:eastAsiaTheme="minorEastAsia" w:hAnsi="Times" w:cs="Times"/>
          <w:iCs/>
          <w:szCs w:val="18"/>
        </w:rPr>
        <w:t>did</w:t>
      </w:r>
      <w:r w:rsidR="00D740C7" w:rsidRPr="00D756C6">
        <w:rPr>
          <w:rFonts w:eastAsiaTheme="minorEastAsia" w:hAnsi="Times" w:cs="Times"/>
          <w:iCs/>
          <w:szCs w:val="18"/>
        </w:rPr>
        <w:t xml:space="preserve"> not use during </w:t>
      </w:r>
      <w:r w:rsidR="00D756C6" w:rsidRPr="00D756C6">
        <w:rPr>
          <w:rFonts w:eastAsiaTheme="minorEastAsia" w:hAnsi="Times" w:cs="Times"/>
          <w:iCs/>
          <w:szCs w:val="18"/>
        </w:rPr>
        <w:t xml:space="preserve">the </w:t>
      </w:r>
      <w:r w:rsidR="000C2FF7">
        <w:rPr>
          <w:rFonts w:eastAsiaTheme="minorEastAsia" w:hAnsi="Times" w:cs="Times"/>
          <w:iCs/>
          <w:szCs w:val="18"/>
        </w:rPr>
        <w:t>2020</w:t>
      </w:r>
      <w:r w:rsidR="000C2FF7" w:rsidRPr="00D756C6">
        <w:rPr>
          <w:rFonts w:eastAsiaTheme="minorEastAsia" w:hAnsi="Times" w:cs="Times"/>
          <w:iCs/>
          <w:szCs w:val="18"/>
        </w:rPr>
        <w:t xml:space="preserve"> </w:t>
      </w:r>
      <w:r w:rsidR="00D740C7" w:rsidRPr="00D756C6">
        <w:rPr>
          <w:rFonts w:eastAsiaTheme="minorEastAsia" w:hAnsi="Times" w:cs="Times"/>
          <w:iCs/>
          <w:szCs w:val="18"/>
        </w:rPr>
        <w:t xml:space="preserve">Plan Year can be carried over to the </w:t>
      </w:r>
      <w:r w:rsidR="000C2FF7">
        <w:rPr>
          <w:rFonts w:eastAsiaTheme="minorEastAsia" w:hAnsi="Times" w:cs="Times"/>
          <w:iCs/>
          <w:szCs w:val="18"/>
        </w:rPr>
        <w:t>2021</w:t>
      </w:r>
      <w:r w:rsidR="000C2FF7" w:rsidRPr="00D756C6">
        <w:rPr>
          <w:rFonts w:eastAsiaTheme="minorEastAsia" w:hAnsi="Times" w:cs="Times"/>
          <w:iCs/>
          <w:szCs w:val="18"/>
        </w:rPr>
        <w:t xml:space="preserve"> </w:t>
      </w:r>
      <w:r w:rsidR="00D740C7" w:rsidRPr="00D756C6">
        <w:rPr>
          <w:rFonts w:eastAsiaTheme="minorEastAsia" w:hAnsi="Times" w:cs="Times"/>
          <w:iCs/>
          <w:szCs w:val="18"/>
        </w:rPr>
        <w:t xml:space="preserve">Plan Year and used for expenses incurred in the </w:t>
      </w:r>
      <w:r w:rsidR="000C2FF7">
        <w:rPr>
          <w:rFonts w:eastAsiaTheme="minorEastAsia" w:hAnsi="Times" w:cs="Times"/>
          <w:iCs/>
          <w:szCs w:val="18"/>
        </w:rPr>
        <w:t>2021</w:t>
      </w:r>
      <w:r w:rsidR="000C2FF7" w:rsidRPr="00D756C6">
        <w:rPr>
          <w:rFonts w:eastAsiaTheme="minorEastAsia" w:hAnsi="Times" w:cs="Times"/>
          <w:iCs/>
          <w:szCs w:val="18"/>
        </w:rPr>
        <w:t xml:space="preserve"> </w:t>
      </w:r>
      <w:r w:rsidR="00D740C7" w:rsidRPr="00D756C6">
        <w:rPr>
          <w:rFonts w:eastAsiaTheme="minorEastAsia" w:hAnsi="Times" w:cs="Times"/>
          <w:iCs/>
          <w:szCs w:val="18"/>
        </w:rPr>
        <w:t>Plan Year.</w:t>
      </w:r>
      <w:r w:rsidR="00D740C7" w:rsidRPr="008B32EA">
        <w:rPr>
          <w:rFonts w:eastAsiaTheme="minorEastAsia" w:hAnsi="Times" w:cs="Times"/>
          <w:i/>
          <w:szCs w:val="18"/>
        </w:rPr>
        <w:t xml:space="preserve"> [You can only carry over amounts if you participate in the Plan for the next Plan Year.]</w:t>
      </w:r>
      <w:r w:rsidR="00D740C7" w:rsidRPr="008B32EA">
        <w:rPr>
          <w:rFonts w:eastAsiaTheme="minorEastAsia" w:hAnsi="Times" w:cs="Times"/>
          <w:szCs w:val="18"/>
        </w:rPr>
        <w:t xml:space="preserve"> </w:t>
      </w:r>
      <w:r w:rsidR="00A27491">
        <w:rPr>
          <w:rFonts w:eastAsiaTheme="minorEastAsia" w:hAnsi="Times" w:cs="Times"/>
          <w:szCs w:val="18"/>
        </w:rPr>
        <w:t xml:space="preserve">This amount will be adjusted in </w:t>
      </w:r>
      <w:proofErr w:type="gramStart"/>
      <w:r w:rsidR="00A27491">
        <w:rPr>
          <w:rFonts w:eastAsiaTheme="minorEastAsia" w:hAnsi="Times" w:cs="Times"/>
          <w:szCs w:val="18"/>
        </w:rPr>
        <w:t>future plan</w:t>
      </w:r>
      <w:proofErr w:type="gramEnd"/>
      <w:r w:rsidR="00A27491">
        <w:rPr>
          <w:rFonts w:eastAsiaTheme="minorEastAsia" w:hAnsi="Times" w:cs="Times"/>
          <w:szCs w:val="18"/>
        </w:rPr>
        <w:t xml:space="preserve"> years.</w:t>
      </w:r>
    </w:p>
    <w:p w14:paraId="16F2D1A4" w14:textId="77777777" w:rsidR="00760247" w:rsidRDefault="00760247" w:rsidP="002D5059">
      <w:pPr>
        <w:rPr>
          <w:rFonts w:eastAsiaTheme="minorEastAsia" w:hAnsi="Times" w:cs="Times"/>
          <w:szCs w:val="18"/>
        </w:rPr>
      </w:pPr>
    </w:p>
    <w:p w14:paraId="172B4B65" w14:textId="7736F2D7" w:rsidR="001B0018" w:rsidRPr="008B32EA" w:rsidRDefault="001B0018" w:rsidP="001B0018">
      <w:pPr>
        <w:rPr>
          <w:rFonts w:hAnsi="Times" w:cs="Times"/>
          <w:szCs w:val="18"/>
        </w:rPr>
      </w:pPr>
      <w:r>
        <w:rPr>
          <w:iCs/>
          <w:szCs w:val="20"/>
        </w:rPr>
        <w:t xml:space="preserve">For the 2020 (and 2021) plan year, you may carryover amounts that are left in your Health </w:t>
      </w:r>
      <w:r w:rsidR="0063711D">
        <w:rPr>
          <w:iCs/>
          <w:szCs w:val="20"/>
        </w:rPr>
        <w:t xml:space="preserve">[or Dependent Care] </w:t>
      </w:r>
      <w:r>
        <w:rPr>
          <w:iCs/>
          <w:szCs w:val="20"/>
        </w:rPr>
        <w:t>Flexible Spending Account</w:t>
      </w:r>
      <w:r w:rsidR="0063711D">
        <w:rPr>
          <w:iCs/>
          <w:szCs w:val="20"/>
        </w:rPr>
        <w:t>s</w:t>
      </w:r>
      <w:r>
        <w:rPr>
          <w:iCs/>
          <w:szCs w:val="20"/>
        </w:rPr>
        <w:t xml:space="preserve">. </w:t>
      </w:r>
      <w:r w:rsidRPr="00D756C6">
        <w:rPr>
          <w:rFonts w:eastAsiaTheme="minorEastAsia" w:hAnsi="Times" w:cs="Times"/>
          <w:iCs/>
          <w:szCs w:val="18"/>
        </w:rPr>
        <w:t xml:space="preserve">This means that amounts you did not use during the </w:t>
      </w:r>
      <w:r>
        <w:rPr>
          <w:rFonts w:eastAsiaTheme="minorEastAsia" w:hAnsi="Times" w:cs="Times"/>
          <w:iCs/>
          <w:szCs w:val="18"/>
        </w:rPr>
        <w:t>2020</w:t>
      </w:r>
      <w:r w:rsidRPr="00D756C6">
        <w:rPr>
          <w:rFonts w:eastAsiaTheme="minorEastAsia" w:hAnsi="Times" w:cs="Times"/>
          <w:iCs/>
          <w:szCs w:val="18"/>
        </w:rPr>
        <w:t xml:space="preserve"> Plan Year can be carried over to the </w:t>
      </w:r>
      <w:r>
        <w:rPr>
          <w:rFonts w:eastAsiaTheme="minorEastAsia" w:hAnsi="Times" w:cs="Times"/>
          <w:iCs/>
          <w:szCs w:val="18"/>
        </w:rPr>
        <w:t>2021</w:t>
      </w:r>
      <w:r w:rsidRPr="00D756C6">
        <w:rPr>
          <w:rFonts w:eastAsiaTheme="minorEastAsia" w:hAnsi="Times" w:cs="Times"/>
          <w:iCs/>
          <w:szCs w:val="18"/>
        </w:rPr>
        <w:t xml:space="preserve"> Plan Year and used for expenses incurred in the </w:t>
      </w:r>
      <w:r>
        <w:rPr>
          <w:rFonts w:eastAsiaTheme="minorEastAsia" w:hAnsi="Times" w:cs="Times"/>
          <w:iCs/>
          <w:szCs w:val="18"/>
        </w:rPr>
        <w:t>2021</w:t>
      </w:r>
      <w:r w:rsidRPr="00D756C6">
        <w:rPr>
          <w:rFonts w:eastAsiaTheme="minorEastAsia" w:hAnsi="Times" w:cs="Times"/>
          <w:iCs/>
          <w:szCs w:val="18"/>
        </w:rPr>
        <w:t xml:space="preserve"> Plan Year.</w:t>
      </w:r>
      <w:r w:rsidRPr="008B32EA">
        <w:rPr>
          <w:rFonts w:eastAsiaTheme="minorEastAsia" w:hAnsi="Times" w:cs="Times"/>
          <w:i/>
          <w:szCs w:val="18"/>
        </w:rPr>
        <w:t xml:space="preserve"> </w:t>
      </w:r>
    </w:p>
    <w:p w14:paraId="75AB8980" w14:textId="12CB29D2" w:rsidR="006C2D6E" w:rsidRDefault="006C2D6E">
      <w:pPr>
        <w:jc w:val="both"/>
        <w:rPr>
          <w:iCs/>
          <w:szCs w:val="20"/>
        </w:rPr>
      </w:pPr>
    </w:p>
    <w:p w14:paraId="5EDE7B2F" w14:textId="77245500" w:rsidR="00F009CE" w:rsidRPr="008B32EA" w:rsidRDefault="00F009CE" w:rsidP="00D756C6">
      <w:pPr>
        <w:rPr>
          <w:rFonts w:hAnsi="Times" w:cs="Times"/>
          <w:szCs w:val="18"/>
        </w:rPr>
      </w:pPr>
      <w:r w:rsidRPr="008B32EA">
        <w:rPr>
          <w:rFonts w:eastAsiaTheme="minorEastAsia" w:hAnsi="Times" w:cs="Times"/>
          <w:szCs w:val="18"/>
        </w:rPr>
        <w:t xml:space="preserve">If you </w:t>
      </w:r>
      <w:r w:rsidR="00D756C6">
        <w:rPr>
          <w:rFonts w:eastAsiaTheme="minorEastAsia" w:hAnsi="Times" w:cs="Times"/>
          <w:szCs w:val="18"/>
        </w:rPr>
        <w:t>did</w:t>
      </w:r>
      <w:r w:rsidRPr="008B32EA">
        <w:rPr>
          <w:rFonts w:eastAsiaTheme="minorEastAsia" w:hAnsi="Times" w:cs="Times"/>
          <w:szCs w:val="18"/>
        </w:rPr>
        <w:t xml:space="preserve"> not spen</w:t>
      </w:r>
      <w:r w:rsidR="00D756C6">
        <w:rPr>
          <w:rFonts w:eastAsiaTheme="minorEastAsia" w:hAnsi="Times" w:cs="Times"/>
          <w:szCs w:val="18"/>
        </w:rPr>
        <w:t>d</w:t>
      </w:r>
      <w:r w:rsidRPr="008B32EA">
        <w:rPr>
          <w:rFonts w:eastAsiaTheme="minorEastAsia" w:hAnsi="Times" w:cs="Times"/>
          <w:szCs w:val="18"/>
        </w:rPr>
        <w:t xml:space="preserve"> all the amounts in your </w:t>
      </w:r>
      <w:r w:rsidRPr="008B32EA">
        <w:rPr>
          <w:rFonts w:eastAsiaTheme="minorEastAsia" w:hAnsi="Times" w:cs="Times"/>
          <w:i/>
          <w:szCs w:val="18"/>
        </w:rPr>
        <w:t xml:space="preserve">[Health Flexible Spending Account], [Dependent Care Flexible Spending Account] </w:t>
      </w:r>
      <w:r w:rsidRPr="008B32EA">
        <w:rPr>
          <w:rFonts w:eastAsiaTheme="minorEastAsia" w:hAnsi="Times" w:cs="Times"/>
          <w:szCs w:val="18"/>
        </w:rPr>
        <w:t xml:space="preserve">by the end of the </w:t>
      </w:r>
      <w:r w:rsidR="00D756C6">
        <w:rPr>
          <w:rFonts w:eastAsiaTheme="minorEastAsia" w:hAnsi="Times" w:cs="Times"/>
          <w:szCs w:val="18"/>
        </w:rPr>
        <w:t xml:space="preserve">2019 </w:t>
      </w:r>
      <w:r w:rsidRPr="008B32EA">
        <w:rPr>
          <w:rFonts w:eastAsiaTheme="minorEastAsia" w:hAnsi="Times" w:cs="Times"/>
          <w:szCs w:val="18"/>
        </w:rPr>
        <w:t xml:space="preserve">Plan Year, you may continue to incur claims for expenses </w:t>
      </w:r>
      <w:r w:rsidR="00063F08">
        <w:rPr>
          <w:rFonts w:eastAsiaTheme="minorEastAsia" w:hAnsi="Times" w:cs="Times"/>
          <w:szCs w:val="18"/>
        </w:rPr>
        <w:t xml:space="preserve">for a 2019 </w:t>
      </w:r>
      <w:r w:rsidR="00760229">
        <w:rPr>
          <w:rFonts w:eastAsiaTheme="minorEastAsia" w:hAnsi="Times" w:cs="Times"/>
          <w:szCs w:val="18"/>
        </w:rPr>
        <w:t xml:space="preserve">plan </w:t>
      </w:r>
      <w:r w:rsidR="00760229">
        <w:rPr>
          <w:rFonts w:eastAsiaTheme="minorEastAsia" w:hAnsi="Times" w:cs="Times"/>
          <w:szCs w:val="18"/>
        </w:rPr>
        <w:lastRenderedPageBreak/>
        <w:t>year</w:t>
      </w:r>
      <w:r w:rsidR="00063F08">
        <w:rPr>
          <w:rFonts w:eastAsiaTheme="minorEastAsia" w:hAnsi="Times" w:cs="Times"/>
          <w:szCs w:val="18"/>
        </w:rPr>
        <w:t xml:space="preserve"> </w:t>
      </w:r>
      <w:r w:rsidR="00760229">
        <w:rPr>
          <w:rFonts w:eastAsiaTheme="minorEastAsia" w:hAnsi="Times" w:cs="Times"/>
          <w:szCs w:val="18"/>
        </w:rPr>
        <w:t>for twelve months after the end of the plan year</w:t>
      </w:r>
      <w:r w:rsidR="00EF2878">
        <w:rPr>
          <w:rFonts w:eastAsiaTheme="minorEastAsia" w:hAnsi="Times" w:cs="Times"/>
          <w:szCs w:val="18"/>
        </w:rPr>
        <w:t xml:space="preserve">. </w:t>
      </w:r>
      <w:r w:rsidR="00760229">
        <w:rPr>
          <w:rFonts w:eastAsiaTheme="minorEastAsia" w:hAnsi="Times" w:cs="Times"/>
          <w:szCs w:val="18"/>
        </w:rPr>
        <w:t>This will also be available for the 2020 plan year and the 2021 plan year.</w:t>
      </w:r>
    </w:p>
    <w:p w14:paraId="18289DF5" w14:textId="1738F293" w:rsidR="00F009CE" w:rsidRDefault="00F009CE" w:rsidP="00F009CE">
      <w:pPr>
        <w:rPr>
          <w:rFonts w:hAnsi="Times" w:cs="Times"/>
          <w:szCs w:val="18"/>
        </w:rPr>
      </w:pPr>
    </w:p>
    <w:p w14:paraId="286F0DA4" w14:textId="31CFAAB3" w:rsidR="00F91ED5" w:rsidRPr="008B32EA" w:rsidRDefault="00F91ED5" w:rsidP="002B4F99">
      <w:pPr>
        <w:rPr>
          <w:rFonts w:hAnsi="Times" w:cs="Times"/>
          <w:szCs w:val="18"/>
        </w:rPr>
      </w:pPr>
      <w:r>
        <w:rPr>
          <w:rFonts w:hAnsi="Times" w:cs="Times"/>
          <w:szCs w:val="18"/>
        </w:rPr>
        <w:t>For 2021, t</w:t>
      </w:r>
      <w:r w:rsidRPr="008B32EA">
        <w:rPr>
          <w:rFonts w:eastAsiaTheme="minorEastAsia" w:hAnsi="Times" w:cs="Times"/>
          <w:szCs w:val="18"/>
        </w:rPr>
        <w:t xml:space="preserve">he law places limits on the amount of money that can be paid to you in a calendar year from your Dependent Care Flexible Spending Account. </w:t>
      </w:r>
      <w:r w:rsidR="009C0C83">
        <w:rPr>
          <w:rFonts w:eastAsiaTheme="minorEastAsia" w:hAnsi="Times" w:cs="Times"/>
          <w:szCs w:val="18"/>
        </w:rPr>
        <w:t>Y</w:t>
      </w:r>
      <w:r w:rsidRPr="008B32EA">
        <w:rPr>
          <w:rFonts w:eastAsiaTheme="minorEastAsia" w:hAnsi="Times" w:cs="Times"/>
          <w:szCs w:val="18"/>
        </w:rPr>
        <w:t>our reimbursements may not exceed the lesser of: (a) $</w:t>
      </w:r>
      <w:r w:rsidR="009C0C83">
        <w:rPr>
          <w:rFonts w:eastAsiaTheme="minorEastAsia" w:hAnsi="Times" w:cs="Times"/>
          <w:szCs w:val="18"/>
        </w:rPr>
        <w:t xml:space="preserve">10,500 </w:t>
      </w:r>
      <w:r w:rsidRPr="008B32EA">
        <w:rPr>
          <w:rFonts w:eastAsiaTheme="minorEastAsia" w:hAnsi="Times" w:cs="Times"/>
          <w:szCs w:val="18"/>
        </w:rPr>
        <w:t xml:space="preserve"> (if you are married filing a joint return or you are head of a household) or $</w:t>
      </w:r>
      <w:r w:rsidR="009C0C83">
        <w:rPr>
          <w:rFonts w:eastAsiaTheme="minorEastAsia" w:hAnsi="Times" w:cs="Times"/>
          <w:szCs w:val="18"/>
        </w:rPr>
        <w:t>5,250</w:t>
      </w:r>
      <w:r w:rsidRPr="008B32EA">
        <w:rPr>
          <w:rFonts w:eastAsiaTheme="minorEastAsia" w:hAnsi="Times" w:cs="Times"/>
          <w:szCs w:val="18"/>
        </w:rPr>
        <w:t xml:space="preserve"> (if you are married filing separate returns)</w:t>
      </w:r>
      <w:r w:rsidR="009C0C83">
        <w:rPr>
          <w:rFonts w:eastAsiaTheme="minorEastAsia" w:hAnsi="Times" w:cs="Times"/>
          <w:szCs w:val="18"/>
        </w:rPr>
        <w:t xml:space="preserve">. </w:t>
      </w:r>
    </w:p>
    <w:p w14:paraId="36EC89B1" w14:textId="582B4498" w:rsidR="00F91ED5" w:rsidRDefault="00F91ED5" w:rsidP="00F009CE">
      <w:pPr>
        <w:rPr>
          <w:rFonts w:hAnsi="Times" w:cs="Times"/>
          <w:szCs w:val="18"/>
        </w:rPr>
      </w:pPr>
    </w:p>
    <w:p w14:paraId="477647F7" w14:textId="4A16B0E1" w:rsidR="00103265" w:rsidRPr="008B32EA" w:rsidRDefault="00103265" w:rsidP="00103265">
      <w:pPr>
        <w:rPr>
          <w:rFonts w:hAnsi="Times" w:cs="Times"/>
          <w:szCs w:val="18"/>
        </w:rPr>
      </w:pPr>
      <w:r w:rsidRPr="008B32EA">
        <w:rPr>
          <w:rFonts w:eastAsiaTheme="minorEastAsia" w:hAnsi="Times" w:cs="Times"/>
          <w:szCs w:val="18"/>
        </w:rPr>
        <w:t>If you</w:t>
      </w:r>
      <w:r>
        <w:rPr>
          <w:rFonts w:eastAsiaTheme="minorEastAsia" w:hAnsi="Times" w:cs="Times"/>
          <w:szCs w:val="18"/>
        </w:rPr>
        <w:t xml:space="preserve"> terminate employment </w:t>
      </w:r>
      <w:r w:rsidR="00CD6DFB">
        <w:rPr>
          <w:rFonts w:eastAsiaTheme="minorEastAsia" w:hAnsi="Times" w:cs="Times"/>
          <w:szCs w:val="18"/>
        </w:rPr>
        <w:t xml:space="preserve">in 2020/2021, </w:t>
      </w:r>
      <w:r>
        <w:rPr>
          <w:rFonts w:eastAsiaTheme="minorEastAsia" w:hAnsi="Times" w:cs="Times"/>
          <w:szCs w:val="18"/>
        </w:rPr>
        <w:t>and you</w:t>
      </w:r>
      <w:r w:rsidRPr="008B32EA">
        <w:rPr>
          <w:rFonts w:eastAsiaTheme="minorEastAsia" w:hAnsi="Times" w:cs="Times"/>
          <w:szCs w:val="18"/>
        </w:rPr>
        <w:t xml:space="preserve"> </w:t>
      </w:r>
      <w:r>
        <w:rPr>
          <w:rFonts w:eastAsiaTheme="minorEastAsia" w:hAnsi="Times" w:cs="Times"/>
          <w:szCs w:val="18"/>
        </w:rPr>
        <w:t>did</w:t>
      </w:r>
      <w:r w:rsidRPr="008B32EA">
        <w:rPr>
          <w:rFonts w:eastAsiaTheme="minorEastAsia" w:hAnsi="Times" w:cs="Times"/>
          <w:szCs w:val="18"/>
        </w:rPr>
        <w:t xml:space="preserve"> not spen</w:t>
      </w:r>
      <w:r>
        <w:rPr>
          <w:rFonts w:eastAsiaTheme="minorEastAsia" w:hAnsi="Times" w:cs="Times"/>
          <w:szCs w:val="18"/>
        </w:rPr>
        <w:t>d</w:t>
      </w:r>
      <w:r w:rsidRPr="008B32EA">
        <w:rPr>
          <w:rFonts w:eastAsiaTheme="minorEastAsia" w:hAnsi="Times" w:cs="Times"/>
          <w:szCs w:val="18"/>
        </w:rPr>
        <w:t xml:space="preserve"> all the amounts in your </w:t>
      </w:r>
      <w:r>
        <w:rPr>
          <w:rFonts w:eastAsiaTheme="minorEastAsia" w:hAnsi="Times" w:cs="Times"/>
          <w:szCs w:val="18"/>
        </w:rPr>
        <w:t xml:space="preserve">Health </w:t>
      </w:r>
      <w:r w:rsidRPr="0073105D">
        <w:rPr>
          <w:rFonts w:eastAsiaTheme="minorEastAsia" w:hAnsi="Times" w:cs="Times"/>
          <w:iCs/>
          <w:szCs w:val="18"/>
        </w:rPr>
        <w:t>Flexible Spending Account</w:t>
      </w:r>
      <w:r>
        <w:rPr>
          <w:rFonts w:eastAsiaTheme="minorEastAsia" w:hAnsi="Times" w:cs="Times"/>
          <w:iCs/>
          <w:szCs w:val="18"/>
        </w:rPr>
        <w:t xml:space="preserve"> </w:t>
      </w:r>
      <w:r w:rsidRPr="008B32EA">
        <w:rPr>
          <w:rFonts w:eastAsiaTheme="minorEastAsia" w:hAnsi="Times" w:cs="Times"/>
          <w:szCs w:val="18"/>
        </w:rPr>
        <w:t xml:space="preserve">by </w:t>
      </w:r>
      <w:r>
        <w:rPr>
          <w:rFonts w:eastAsiaTheme="minorEastAsia" w:hAnsi="Times" w:cs="Times"/>
          <w:szCs w:val="18"/>
        </w:rPr>
        <w:t xml:space="preserve">your date of termination, you may continue to </w:t>
      </w:r>
      <w:r w:rsidR="00AC70B7">
        <w:rPr>
          <w:rFonts w:eastAsiaTheme="minorEastAsia" w:hAnsi="Times" w:cs="Times"/>
          <w:szCs w:val="18"/>
        </w:rPr>
        <w:t>request reimbursement for claims</w:t>
      </w:r>
      <w:r>
        <w:rPr>
          <w:rFonts w:eastAsiaTheme="minorEastAsia" w:hAnsi="Times" w:cs="Times"/>
          <w:szCs w:val="18"/>
        </w:rPr>
        <w:t xml:space="preserve"> until the end of the</w:t>
      </w:r>
      <w:r w:rsidR="00AD76B0">
        <w:rPr>
          <w:rFonts w:eastAsiaTheme="minorEastAsia" w:hAnsi="Times" w:cs="Times"/>
          <w:szCs w:val="18"/>
        </w:rPr>
        <w:t xml:space="preserve"> 2020/2021 Plan Year</w:t>
      </w:r>
      <w:r>
        <w:rPr>
          <w:rFonts w:eastAsiaTheme="minorEastAsia" w:hAnsi="Times" w:cs="Times"/>
          <w:szCs w:val="18"/>
        </w:rPr>
        <w:t xml:space="preserve">. </w:t>
      </w:r>
    </w:p>
    <w:p w14:paraId="77E933E4" w14:textId="2687381B" w:rsidR="006330AF" w:rsidRDefault="006330AF" w:rsidP="00F009CE">
      <w:pPr>
        <w:rPr>
          <w:rFonts w:hAnsi="Times" w:cs="Times"/>
          <w:szCs w:val="18"/>
        </w:rPr>
      </w:pPr>
    </w:p>
    <w:p w14:paraId="2CF10D15" w14:textId="6DABE9FB" w:rsidR="0063711D" w:rsidRDefault="00FB774F">
      <w:pPr>
        <w:jc w:val="both"/>
      </w:pPr>
      <w:r>
        <w:t>For 2020, you can claim dependent care expenses for children until they turn age 14.  If you have unused funds from 2020 you can claim dependent care expenses for children until they turn age 14 in 2021.</w:t>
      </w:r>
    </w:p>
    <w:p w14:paraId="773C2469" w14:textId="77777777" w:rsidR="00FB774F" w:rsidRDefault="00FB774F">
      <w:pPr>
        <w:jc w:val="both"/>
        <w:rPr>
          <w:iCs/>
          <w:szCs w:val="20"/>
        </w:rPr>
      </w:pPr>
    </w:p>
    <w:p w14:paraId="12EAF55A" w14:textId="77777777" w:rsidR="00461940" w:rsidRDefault="00461940" w:rsidP="00461940">
      <w:pPr>
        <w:jc w:val="both"/>
        <w:rPr>
          <w:iCs/>
          <w:szCs w:val="20"/>
        </w:rPr>
      </w:pPr>
      <w:r>
        <w:rPr>
          <w:iCs/>
          <w:szCs w:val="20"/>
        </w:rPr>
        <w:t>The deadlines for submitting claims, notifying the plan administrator of certain HIPAA special enrollment rights or certain COBRA qualifying events, electing COBRA coverage and making COBRA payments and making appeals, will be extended due to the pandemic. Your Administrator will provide you with details.</w:t>
      </w:r>
    </w:p>
    <w:p w14:paraId="5AD33AD6" w14:textId="77777777" w:rsidR="00461940" w:rsidRDefault="00461940" w:rsidP="00461940">
      <w:pPr>
        <w:jc w:val="both"/>
        <w:rPr>
          <w:iCs/>
          <w:szCs w:val="20"/>
        </w:rPr>
      </w:pPr>
    </w:p>
    <w:p w14:paraId="73DABC87" w14:textId="297F7530" w:rsidR="000F7F4E" w:rsidRDefault="000F7F4E">
      <w:pPr>
        <w:jc w:val="both"/>
        <w:rPr>
          <w:iCs/>
          <w:szCs w:val="20"/>
        </w:rPr>
      </w:pPr>
    </w:p>
    <w:p w14:paraId="19BF8CE1" w14:textId="648C506E" w:rsidR="000F7F4E" w:rsidRDefault="000F7F4E">
      <w:pPr>
        <w:widowControl/>
        <w:autoSpaceDE/>
        <w:autoSpaceDN/>
        <w:rPr>
          <w:iCs/>
          <w:szCs w:val="20"/>
        </w:rPr>
      </w:pPr>
      <w:r>
        <w:rPr>
          <w:iCs/>
          <w:szCs w:val="20"/>
        </w:rPr>
        <w:br w:type="page"/>
      </w:r>
    </w:p>
    <w:p w14:paraId="7A05C420" w14:textId="45176EAA" w:rsidR="00036B57" w:rsidRDefault="00036B57" w:rsidP="00036B57">
      <w:pPr>
        <w:rPr>
          <w:rFonts w:ascii="Arial" w:hAnsi="Arial" w:cs="Arial"/>
        </w:rPr>
      </w:pPr>
    </w:p>
    <w:p w14:paraId="2EFD4241" w14:textId="34837FB8" w:rsidR="00883D58" w:rsidRDefault="00883D58" w:rsidP="00036B57">
      <w:pPr>
        <w:rPr>
          <w:rFonts w:ascii="Arial" w:hAnsi="Arial" w:cs="Arial"/>
        </w:rPr>
      </w:pPr>
    </w:p>
    <w:p w14:paraId="6FED3B7D" w14:textId="53F95801" w:rsidR="00883D58" w:rsidRPr="00883D58" w:rsidRDefault="00883D58" w:rsidP="00883D58">
      <w:pPr>
        <w:jc w:val="center"/>
        <w:rPr>
          <w:b/>
          <w:bCs/>
          <w:caps/>
          <w:sz w:val="22"/>
          <w:szCs w:val="22"/>
        </w:rPr>
      </w:pPr>
      <w:r w:rsidRPr="00883D58">
        <w:rPr>
          <w:b/>
          <w:bCs/>
          <w:i/>
          <w:caps/>
          <w:sz w:val="22"/>
          <w:szCs w:val="22"/>
        </w:rPr>
        <w:t>Plan Name</w:t>
      </w:r>
    </w:p>
    <w:p w14:paraId="7B102D75" w14:textId="77777777" w:rsidR="00883D58" w:rsidRPr="00883D58" w:rsidRDefault="00883D58" w:rsidP="00883D58">
      <w:pPr>
        <w:rPr>
          <w:b/>
          <w:bCs/>
          <w:sz w:val="22"/>
          <w:szCs w:val="22"/>
        </w:rPr>
      </w:pPr>
    </w:p>
    <w:p w14:paraId="36ACD5DE" w14:textId="4427082D" w:rsidR="00883D58" w:rsidRPr="00883D58" w:rsidRDefault="00883D58" w:rsidP="00883D58">
      <w:pPr>
        <w:jc w:val="center"/>
        <w:rPr>
          <w:b/>
          <w:bCs/>
          <w:sz w:val="22"/>
          <w:szCs w:val="22"/>
        </w:rPr>
      </w:pPr>
      <w:r w:rsidRPr="00883D58">
        <w:rPr>
          <w:b/>
          <w:bCs/>
          <w:sz w:val="22"/>
          <w:szCs w:val="22"/>
        </w:rPr>
        <w:t>ATTESTATION OF OUTSIDE COVERAGE</w:t>
      </w:r>
    </w:p>
    <w:p w14:paraId="1F9582F0" w14:textId="77777777" w:rsidR="00883D58" w:rsidRPr="00883D58" w:rsidRDefault="00883D58" w:rsidP="00883D58">
      <w:pPr>
        <w:jc w:val="center"/>
        <w:rPr>
          <w:sz w:val="22"/>
          <w:szCs w:val="22"/>
        </w:rPr>
      </w:pPr>
    </w:p>
    <w:p w14:paraId="45CCEA22" w14:textId="77777777" w:rsidR="00883D58" w:rsidRPr="00883D58" w:rsidRDefault="00883D58" w:rsidP="00883D58">
      <w:pPr>
        <w:tabs>
          <w:tab w:val="right" w:leader="underscore" w:pos="9360"/>
        </w:tabs>
        <w:rPr>
          <w:b/>
          <w:bCs/>
          <w:sz w:val="22"/>
          <w:szCs w:val="22"/>
        </w:rPr>
      </w:pPr>
      <w:r w:rsidRPr="00883D58">
        <w:rPr>
          <w:b/>
          <w:bCs/>
          <w:sz w:val="22"/>
          <w:szCs w:val="22"/>
        </w:rPr>
        <w:t>Participant Information</w:t>
      </w:r>
    </w:p>
    <w:p w14:paraId="613EF5FD" w14:textId="77777777" w:rsidR="00883D58" w:rsidRPr="00883D58" w:rsidRDefault="00883D58" w:rsidP="00883D58">
      <w:pPr>
        <w:tabs>
          <w:tab w:val="right" w:leader="underscore" w:pos="9360"/>
        </w:tabs>
        <w:rPr>
          <w:b/>
          <w:bCs/>
          <w:sz w:val="22"/>
          <w:szCs w:val="22"/>
        </w:rPr>
      </w:pPr>
    </w:p>
    <w:p w14:paraId="476FCA5E" w14:textId="77777777" w:rsidR="00883D58" w:rsidRPr="00883D58" w:rsidRDefault="00883D58" w:rsidP="00883D58">
      <w:pPr>
        <w:tabs>
          <w:tab w:val="left" w:pos="10080"/>
        </w:tabs>
        <w:spacing w:line="360" w:lineRule="auto"/>
        <w:jc w:val="both"/>
        <w:rPr>
          <w:sz w:val="22"/>
          <w:szCs w:val="22"/>
        </w:rPr>
      </w:pPr>
      <w:r w:rsidRPr="00883D58">
        <w:rPr>
          <w:sz w:val="22"/>
          <w:szCs w:val="22"/>
        </w:rPr>
        <w:t xml:space="preserve">Name </w:t>
      </w:r>
      <w:r w:rsidRPr="00883D58">
        <w:rPr>
          <w:sz w:val="22"/>
          <w:szCs w:val="22"/>
          <w:u w:val="single"/>
        </w:rPr>
        <w:tab/>
      </w:r>
    </w:p>
    <w:p w14:paraId="26B361B9" w14:textId="77777777" w:rsidR="00883D58" w:rsidRPr="00883D58" w:rsidRDefault="00883D58" w:rsidP="00883D58">
      <w:pPr>
        <w:tabs>
          <w:tab w:val="left" w:pos="10080"/>
        </w:tabs>
        <w:spacing w:line="360" w:lineRule="auto"/>
        <w:jc w:val="both"/>
        <w:rPr>
          <w:sz w:val="22"/>
          <w:szCs w:val="22"/>
        </w:rPr>
      </w:pPr>
      <w:r w:rsidRPr="00883D58">
        <w:rPr>
          <w:sz w:val="22"/>
          <w:szCs w:val="22"/>
        </w:rPr>
        <w:t xml:space="preserve">Address </w:t>
      </w:r>
      <w:r w:rsidRPr="00883D58">
        <w:rPr>
          <w:sz w:val="22"/>
          <w:szCs w:val="22"/>
          <w:u w:val="single"/>
        </w:rPr>
        <w:tab/>
      </w:r>
    </w:p>
    <w:p w14:paraId="4AB8CD6C" w14:textId="77777777" w:rsidR="00883D58" w:rsidRPr="00883D58" w:rsidRDefault="00883D58" w:rsidP="00883D58">
      <w:pPr>
        <w:tabs>
          <w:tab w:val="left" w:pos="5760"/>
        </w:tabs>
        <w:spacing w:line="360" w:lineRule="auto"/>
        <w:jc w:val="both"/>
        <w:rPr>
          <w:sz w:val="22"/>
          <w:szCs w:val="22"/>
          <w:u w:val="single"/>
        </w:rPr>
      </w:pPr>
      <w:r w:rsidRPr="00883D58">
        <w:rPr>
          <w:sz w:val="22"/>
          <w:szCs w:val="22"/>
        </w:rPr>
        <w:t xml:space="preserve">Last 4 digits of Social Security Number </w:t>
      </w:r>
      <w:r w:rsidRPr="00883D58">
        <w:rPr>
          <w:sz w:val="22"/>
          <w:szCs w:val="22"/>
          <w:u w:val="single"/>
        </w:rPr>
        <w:tab/>
      </w:r>
    </w:p>
    <w:p w14:paraId="132E6133" w14:textId="316E6B38" w:rsidR="000F49FA" w:rsidRPr="00883D58" w:rsidRDefault="000F49FA" w:rsidP="000F49FA">
      <w:pPr>
        <w:pStyle w:val="Default"/>
        <w:rPr>
          <w:rFonts w:ascii="Times New Roman" w:hAnsi="Times New Roman" w:cs="Times New Roman"/>
          <w:sz w:val="22"/>
          <w:szCs w:val="22"/>
        </w:rPr>
      </w:pPr>
      <w:r w:rsidRPr="00883D58">
        <w:rPr>
          <w:rFonts w:ascii="Times New Roman" w:hAnsi="Times New Roman" w:cs="Times New Roman"/>
          <w:sz w:val="22"/>
          <w:szCs w:val="22"/>
        </w:rPr>
        <w:t xml:space="preserve">I attest that I am enrolled in, or immediately will enroll in, one of the following types of coverage: (1) employer-sponsored </w:t>
      </w:r>
      <w:r w:rsidR="00706497">
        <w:rPr>
          <w:rFonts w:ascii="Times New Roman" w:hAnsi="Times New Roman" w:cs="Times New Roman"/>
          <w:sz w:val="22"/>
          <w:szCs w:val="22"/>
        </w:rPr>
        <w:t xml:space="preserve">medical </w:t>
      </w:r>
      <w:r w:rsidRPr="00883D58">
        <w:rPr>
          <w:rFonts w:ascii="Times New Roman" w:hAnsi="Times New Roman" w:cs="Times New Roman"/>
          <w:sz w:val="22"/>
          <w:szCs w:val="22"/>
        </w:rPr>
        <w:t xml:space="preserve">health coverage through the employer of my spouse or parent; (2) individual health insurance coverage enrolled in through the Health Insurance Marketplace (also known as the Health Insurance Exchange); (3) Medicaid; (4) Medicare; (5) TRICARE; (6) Civilian Health and Medical Program of the Department of Veterans Affairs (CHAMPVA); or (7) other coverage that provides comprehensive health benefits (for example, health insurance purchased directly from an insurance company or health insurance provided through a student health plan). </w:t>
      </w:r>
    </w:p>
    <w:p w14:paraId="7F733A1E" w14:textId="02898677" w:rsidR="007D0337" w:rsidRPr="00883D58" w:rsidRDefault="007D0337" w:rsidP="000F49FA">
      <w:pPr>
        <w:pStyle w:val="Default"/>
        <w:rPr>
          <w:rFonts w:ascii="Times New Roman" w:hAnsi="Times New Roman" w:cs="Times New Roman"/>
          <w:sz w:val="22"/>
          <w:szCs w:val="22"/>
        </w:rPr>
      </w:pPr>
    </w:p>
    <w:p w14:paraId="70F8368E" w14:textId="7D51CFAF" w:rsidR="007D0337" w:rsidRPr="00883D58" w:rsidRDefault="007D0337" w:rsidP="000F49FA">
      <w:pPr>
        <w:pStyle w:val="Default"/>
        <w:rPr>
          <w:rFonts w:ascii="Times New Roman" w:hAnsi="Times New Roman" w:cs="Times New Roman"/>
          <w:sz w:val="22"/>
          <w:szCs w:val="22"/>
        </w:rPr>
      </w:pPr>
    </w:p>
    <w:p w14:paraId="05CF6CFA" w14:textId="77777777" w:rsidR="007D0337" w:rsidRPr="00883D58" w:rsidRDefault="007D0337" w:rsidP="007D0337">
      <w:pPr>
        <w:rPr>
          <w:sz w:val="22"/>
          <w:szCs w:val="22"/>
        </w:rPr>
      </w:pPr>
    </w:p>
    <w:p w14:paraId="019462EE" w14:textId="77777777" w:rsidR="007D0337" w:rsidRPr="00883D58" w:rsidRDefault="007D0337" w:rsidP="007D0337">
      <w:pPr>
        <w:rPr>
          <w:sz w:val="22"/>
          <w:szCs w:val="22"/>
        </w:rPr>
      </w:pPr>
      <w:r w:rsidRPr="00883D58">
        <w:rPr>
          <w:sz w:val="22"/>
          <w:szCs w:val="22"/>
        </w:rPr>
        <w:t>Signed:</w:t>
      </w:r>
    </w:p>
    <w:p w14:paraId="34A3E91A" w14:textId="77777777" w:rsidR="007D0337" w:rsidRPr="00883D58" w:rsidRDefault="007D0337" w:rsidP="007D0337">
      <w:pPr>
        <w:rPr>
          <w:sz w:val="22"/>
          <w:szCs w:val="22"/>
        </w:rPr>
      </w:pPr>
    </w:p>
    <w:p w14:paraId="0F325D78" w14:textId="77777777" w:rsidR="007D0337" w:rsidRPr="00883D58" w:rsidRDefault="007D0337" w:rsidP="007D0337">
      <w:pPr>
        <w:rPr>
          <w:sz w:val="22"/>
          <w:szCs w:val="22"/>
        </w:rPr>
      </w:pPr>
      <w:r w:rsidRPr="00883D58">
        <w:rPr>
          <w:sz w:val="22"/>
          <w:szCs w:val="22"/>
        </w:rPr>
        <w:t>________________________________</w:t>
      </w:r>
    </w:p>
    <w:p w14:paraId="1A388D77" w14:textId="77777777" w:rsidR="007D0337" w:rsidRPr="00883D58" w:rsidRDefault="007D0337" w:rsidP="007D0337">
      <w:pPr>
        <w:rPr>
          <w:sz w:val="22"/>
          <w:szCs w:val="22"/>
        </w:rPr>
      </w:pPr>
    </w:p>
    <w:p w14:paraId="0697C74B" w14:textId="77777777" w:rsidR="007D0337" w:rsidRPr="00883D58" w:rsidRDefault="007D0337" w:rsidP="007D0337">
      <w:pPr>
        <w:rPr>
          <w:sz w:val="22"/>
          <w:szCs w:val="22"/>
        </w:rPr>
      </w:pPr>
      <w:r w:rsidRPr="00883D58">
        <w:rPr>
          <w:sz w:val="22"/>
          <w:szCs w:val="22"/>
        </w:rPr>
        <w:t>Date: ____________________</w:t>
      </w:r>
    </w:p>
    <w:p w14:paraId="07C534CB" w14:textId="77777777" w:rsidR="007D0337" w:rsidRPr="00883D58" w:rsidRDefault="007D0337" w:rsidP="007D0337">
      <w:pPr>
        <w:rPr>
          <w:sz w:val="22"/>
          <w:szCs w:val="22"/>
        </w:rPr>
      </w:pPr>
    </w:p>
    <w:p w14:paraId="338715D8" w14:textId="77777777" w:rsidR="007D0337" w:rsidRPr="00883D58" w:rsidRDefault="007D0337" w:rsidP="007D0337">
      <w:pPr>
        <w:rPr>
          <w:sz w:val="22"/>
          <w:szCs w:val="22"/>
        </w:rPr>
      </w:pPr>
      <w:r w:rsidRPr="00883D58">
        <w:rPr>
          <w:sz w:val="22"/>
          <w:szCs w:val="22"/>
        </w:rPr>
        <w:t>Return your completed election to: [insert name and address]</w:t>
      </w:r>
    </w:p>
    <w:p w14:paraId="46996549" w14:textId="77777777" w:rsidR="007D0337" w:rsidRDefault="007D0337" w:rsidP="000F49FA">
      <w:pPr>
        <w:pStyle w:val="Default"/>
        <w:rPr>
          <w:sz w:val="23"/>
          <w:szCs w:val="23"/>
        </w:rPr>
      </w:pPr>
    </w:p>
    <w:sectPr w:rsidR="007D0337" w:rsidSect="00900A95">
      <w:pgSz w:w="12240" w:h="15840" w:code="1"/>
      <w:pgMar w:top="864" w:right="1440" w:bottom="720" w:left="1440"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4FF93C" w14:textId="77777777" w:rsidR="00233BA9" w:rsidRDefault="00233BA9">
      <w:r>
        <w:separator/>
      </w:r>
    </w:p>
  </w:endnote>
  <w:endnote w:type="continuationSeparator" w:id="0">
    <w:p w14:paraId="00F7FBF1" w14:textId="77777777" w:rsidR="00233BA9" w:rsidRDefault="00233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D8E73" w14:textId="77777777" w:rsidR="00B100B2" w:rsidRDefault="00B100B2">
    <w:pPr>
      <w:pStyle w:val="Footer"/>
      <w:jc w:val="center"/>
    </w:pPr>
  </w:p>
  <w:p w14:paraId="4E2628DC" w14:textId="77777777" w:rsidR="00D876B7" w:rsidRPr="00E07290" w:rsidRDefault="00D876B7" w:rsidP="00D876B7">
    <w:pPr>
      <w:widowControl/>
      <w:tabs>
        <w:tab w:val="center" w:pos="4680"/>
        <w:tab w:val="right" w:pos="9360"/>
      </w:tabs>
      <w:autoSpaceDE/>
      <w:autoSpaceDN/>
      <w:rPr>
        <w:rFonts w:ascii="Times" w:hAnsi="Times" w:cs="Times"/>
        <w:szCs w:val="20"/>
      </w:rPr>
    </w:pPr>
    <w:r w:rsidRPr="00E07290">
      <w:rPr>
        <w:rFonts w:ascii="Times" w:hAnsi="Times" w:cs="Times"/>
        <w:szCs w:val="20"/>
      </w:rPr>
      <w:t xml:space="preserve">© </w:t>
    </w:r>
    <w:r>
      <w:rPr>
        <w:rFonts w:ascii="Times" w:hAnsi="Times" w:cs="Times"/>
        <w:szCs w:val="20"/>
      </w:rPr>
      <w:t>2021</w:t>
    </w:r>
    <w:r w:rsidRPr="00E07290">
      <w:rPr>
        <w:rFonts w:ascii="Times" w:hAnsi="Times" w:cs="Times"/>
        <w:szCs w:val="20"/>
      </w:rPr>
      <w:t xml:space="preserve"> </w:t>
    </w:r>
    <w:r>
      <w:rPr>
        <w:rFonts w:ascii="Times" w:hAnsi="Times" w:cs="Times"/>
        <w:szCs w:val="20"/>
      </w:rPr>
      <w:t>FIS Business Systems LLC</w:t>
    </w:r>
  </w:p>
  <w:p w14:paraId="1C38100E" w14:textId="77777777" w:rsidR="00D876B7" w:rsidRDefault="00D876B7" w:rsidP="00D876B7">
    <w:pPr>
      <w:pStyle w:val="Footer"/>
      <w:tabs>
        <w:tab w:val="clear" w:pos="8640"/>
        <w:tab w:val="left" w:pos="4320"/>
        <w:tab w:val="right" w:pos="10080"/>
      </w:tabs>
      <w:rPr>
        <w:rFonts w:ascii="Times" w:hAnsi="Times" w:cs="Times"/>
      </w:rPr>
    </w:pPr>
  </w:p>
  <w:p w14:paraId="2DCCA029" w14:textId="1CAC53DF" w:rsidR="00D876B7" w:rsidRDefault="00D876B7" w:rsidP="00D876B7">
    <w:pPr>
      <w:pStyle w:val="Footer"/>
      <w:tabs>
        <w:tab w:val="clear" w:pos="8640"/>
        <w:tab w:val="left" w:pos="4320"/>
        <w:tab w:val="right" w:pos="10080"/>
      </w:tabs>
      <w:jc w:val="right"/>
      <w:rPr>
        <w:rFonts w:ascii="Times" w:hAnsi="Times" w:cs="Times"/>
      </w:rPr>
    </w:pPr>
  </w:p>
  <w:p w14:paraId="1E290BC7" w14:textId="77777777" w:rsidR="00D876B7" w:rsidRDefault="00D876B7" w:rsidP="00D876B7">
    <w:pPr>
      <w:pStyle w:val="Footer"/>
      <w:tabs>
        <w:tab w:val="clear" w:pos="8640"/>
        <w:tab w:val="left" w:pos="4320"/>
        <w:tab w:val="right" w:pos="10080"/>
      </w:tabs>
      <w:jc w:val="center"/>
      <w:rPr>
        <w:rFonts w:ascii="Times" w:hAnsi="Times" w:cs="Times"/>
      </w:rPr>
    </w:pPr>
    <w:r w:rsidRPr="005B5617">
      <w:rPr>
        <w:rFonts w:ascii="Times" w:hAnsi="Times" w:cs="Times"/>
      </w:rPr>
      <w:fldChar w:fldCharType="begin"/>
    </w:r>
    <w:r w:rsidRPr="005B5617">
      <w:rPr>
        <w:rFonts w:ascii="Times" w:hAnsi="Times" w:cs="Times"/>
      </w:rPr>
      <w:instrText xml:space="preserve"> PAGE   \* MERGEFORMAT </w:instrText>
    </w:r>
    <w:r w:rsidRPr="005B5617">
      <w:rPr>
        <w:rFonts w:ascii="Times" w:hAnsi="Times" w:cs="Times"/>
      </w:rPr>
      <w:fldChar w:fldCharType="separate"/>
    </w:r>
    <w:r>
      <w:rPr>
        <w:rFonts w:ascii="Times" w:hAnsi="Times" w:cs="Times"/>
      </w:rPr>
      <w:t>3</w:t>
    </w:r>
    <w:r w:rsidRPr="005B5617">
      <w:rPr>
        <w:rFonts w:ascii="Times" w:hAnsi="Times" w:cs="Times"/>
        <w:noProof/>
      </w:rPr>
      <w:fldChar w:fldCharType="end"/>
    </w:r>
  </w:p>
  <w:p w14:paraId="7C4EA997" w14:textId="48144DE7" w:rsidR="00B100B2" w:rsidRPr="00E07290" w:rsidRDefault="00B100B2" w:rsidP="00D876B7">
    <w:pPr>
      <w:widowControl/>
      <w:tabs>
        <w:tab w:val="center" w:pos="4680"/>
        <w:tab w:val="right" w:pos="9360"/>
      </w:tabs>
      <w:autoSpaceDE/>
      <w:autoSpaceDN/>
      <w:rPr>
        <w:rFonts w:ascii="Times" w:hAnsi="Times" w:cs="Times"/>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AEDCB" w14:textId="77777777" w:rsidR="00233BA9" w:rsidRDefault="00233BA9">
      <w:r>
        <w:separator/>
      </w:r>
    </w:p>
  </w:footnote>
  <w:footnote w:type="continuationSeparator" w:id="0">
    <w:p w14:paraId="203EBAC2" w14:textId="77777777" w:rsidR="00233BA9" w:rsidRDefault="00233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B221A6"/>
    <w:multiLevelType w:val="multilevel"/>
    <w:tmpl w:val="4E2EAC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A53FAE"/>
    <w:multiLevelType w:val="multilevel"/>
    <w:tmpl w:val="1FE4D8F2"/>
    <w:lvl w:ilvl="0">
      <w:start w:val="2"/>
      <w:numFmt w:val="decimal"/>
      <w:lvlText w:val="%1"/>
      <w:lvlJc w:val="left"/>
      <w:pPr>
        <w:tabs>
          <w:tab w:val="num" w:pos="5760"/>
        </w:tabs>
        <w:ind w:left="5760" w:hanging="3600"/>
      </w:pPr>
      <w:rPr>
        <w:rFonts w:hint="default"/>
      </w:rPr>
    </w:lvl>
    <w:lvl w:ilvl="1">
      <w:start w:val="1"/>
      <w:numFmt w:val="decimal"/>
      <w:isLgl/>
      <w:lvlText w:val="%1.%2"/>
      <w:lvlJc w:val="left"/>
      <w:pPr>
        <w:tabs>
          <w:tab w:val="num" w:pos="2520"/>
        </w:tabs>
        <w:ind w:left="252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2" w15:restartNumberingAfterBreak="0">
    <w:nsid w:val="119A7F26"/>
    <w:multiLevelType w:val="multilevel"/>
    <w:tmpl w:val="34D2C95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D72915"/>
    <w:multiLevelType w:val="multilevel"/>
    <w:tmpl w:val="8C785E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5B53AA6"/>
    <w:multiLevelType w:val="multilevel"/>
    <w:tmpl w:val="6C5EB7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AC514C7"/>
    <w:multiLevelType w:val="hybridMultilevel"/>
    <w:tmpl w:val="C3AE74FC"/>
    <w:lvl w:ilvl="0" w:tplc="74A69176">
      <w:start w:val="29"/>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B517A31"/>
    <w:multiLevelType w:val="multilevel"/>
    <w:tmpl w:val="0F1AD712"/>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B82505F"/>
    <w:multiLevelType w:val="hybridMultilevel"/>
    <w:tmpl w:val="95BA6CE2"/>
    <w:lvl w:ilvl="0" w:tplc="1516482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B8F3CC6"/>
    <w:multiLevelType w:val="multilevel"/>
    <w:tmpl w:val="6F36D0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2F2258C3"/>
    <w:multiLevelType w:val="multilevel"/>
    <w:tmpl w:val="0F0C9B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0607CD6"/>
    <w:multiLevelType w:val="multilevel"/>
    <w:tmpl w:val="E12AC2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314448CB"/>
    <w:multiLevelType w:val="multilevel"/>
    <w:tmpl w:val="9E801658"/>
    <w:lvl w:ilvl="0">
      <w:start w:val="13"/>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2" w15:restartNumberingAfterBreak="0">
    <w:nsid w:val="33340BFB"/>
    <w:multiLevelType w:val="multilevel"/>
    <w:tmpl w:val="8CB205A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15:restartNumberingAfterBreak="0">
    <w:nsid w:val="33864A49"/>
    <w:multiLevelType w:val="multilevel"/>
    <w:tmpl w:val="3CE6A63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4" w15:restartNumberingAfterBreak="0">
    <w:nsid w:val="34EA45F7"/>
    <w:multiLevelType w:val="multilevel"/>
    <w:tmpl w:val="A38CE28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6633BE5"/>
    <w:multiLevelType w:val="hybridMultilevel"/>
    <w:tmpl w:val="64940B9C"/>
    <w:lvl w:ilvl="0" w:tplc="92B23270">
      <w:start w:val="3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8D80756"/>
    <w:multiLevelType w:val="multilevel"/>
    <w:tmpl w:val="19F0881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3D7F65AF"/>
    <w:multiLevelType w:val="multilevel"/>
    <w:tmpl w:val="491898E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0CF0C11"/>
    <w:multiLevelType w:val="hybridMultilevel"/>
    <w:tmpl w:val="61EAE0D8"/>
    <w:lvl w:ilvl="0" w:tplc="8FD087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FE7C71"/>
    <w:multiLevelType w:val="multilevel"/>
    <w:tmpl w:val="9E4C3E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2381714"/>
    <w:multiLevelType w:val="hybridMultilevel"/>
    <w:tmpl w:val="1696BF24"/>
    <w:lvl w:ilvl="0" w:tplc="3B603164">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21" w15:restartNumberingAfterBreak="0">
    <w:nsid w:val="44F94398"/>
    <w:multiLevelType w:val="multilevel"/>
    <w:tmpl w:val="BD6A2F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48AF152C"/>
    <w:multiLevelType w:val="hybridMultilevel"/>
    <w:tmpl w:val="BFA48358"/>
    <w:lvl w:ilvl="0" w:tplc="5EAC4F62">
      <w:start w:val="2007"/>
      <w:numFmt w:val="decimal"/>
      <w:lvlText w:val="%1"/>
      <w:lvlJc w:val="left"/>
      <w:pPr>
        <w:tabs>
          <w:tab w:val="num" w:pos="4320"/>
        </w:tabs>
        <w:ind w:left="4320" w:hanging="28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3" w15:restartNumberingAfterBreak="0">
    <w:nsid w:val="49B90E4A"/>
    <w:multiLevelType w:val="multilevel"/>
    <w:tmpl w:val="AC8608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4A0F6004"/>
    <w:multiLevelType w:val="multilevel"/>
    <w:tmpl w:val="9C36481C"/>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5" w15:restartNumberingAfterBreak="0">
    <w:nsid w:val="4A4323B5"/>
    <w:multiLevelType w:val="multilevel"/>
    <w:tmpl w:val="272C2756"/>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6" w15:restartNumberingAfterBreak="0">
    <w:nsid w:val="52914820"/>
    <w:multiLevelType w:val="multilevel"/>
    <w:tmpl w:val="885A47D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2FF3D39"/>
    <w:multiLevelType w:val="multilevel"/>
    <w:tmpl w:val="EFC2829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5A730DA"/>
    <w:multiLevelType w:val="multilevel"/>
    <w:tmpl w:val="D45A0F6C"/>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9" w15:restartNumberingAfterBreak="0">
    <w:nsid w:val="563857D7"/>
    <w:multiLevelType w:val="multilevel"/>
    <w:tmpl w:val="9B800FE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5A8D29B0"/>
    <w:multiLevelType w:val="multilevel"/>
    <w:tmpl w:val="1CFAF63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5E0E0503"/>
    <w:multiLevelType w:val="multilevel"/>
    <w:tmpl w:val="CAD4D47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5FC019D3"/>
    <w:multiLevelType w:val="multilevel"/>
    <w:tmpl w:val="D8E8BFCA"/>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3" w15:restartNumberingAfterBreak="0">
    <w:nsid w:val="64810514"/>
    <w:multiLevelType w:val="multilevel"/>
    <w:tmpl w:val="1B40C3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5CF15E8"/>
    <w:multiLevelType w:val="multilevel"/>
    <w:tmpl w:val="179645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67074556"/>
    <w:multiLevelType w:val="multilevel"/>
    <w:tmpl w:val="795AFF6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6BBA1B4E"/>
    <w:multiLevelType w:val="multilevel"/>
    <w:tmpl w:val="84D2F4EC"/>
    <w:lvl w:ilvl="0">
      <w:start w:val="6"/>
      <w:numFmt w:val="decimal"/>
      <w:lvlText w:val="%1"/>
      <w:lvlJc w:val="left"/>
      <w:pPr>
        <w:tabs>
          <w:tab w:val="num" w:pos="375"/>
        </w:tabs>
        <w:ind w:left="375" w:hanging="375"/>
      </w:pPr>
      <w:rPr>
        <w:rFonts w:hint="default"/>
      </w:rPr>
    </w:lvl>
    <w:lvl w:ilvl="1">
      <w:start w:val="22"/>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7" w15:restartNumberingAfterBreak="0">
    <w:nsid w:val="70F0091D"/>
    <w:multiLevelType w:val="multilevel"/>
    <w:tmpl w:val="02AAB5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2167ED7"/>
    <w:multiLevelType w:val="multilevel"/>
    <w:tmpl w:val="9E48ABF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3F55EEB"/>
    <w:multiLevelType w:val="multilevel"/>
    <w:tmpl w:val="74045262"/>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40" w15:restartNumberingAfterBreak="0">
    <w:nsid w:val="74F22919"/>
    <w:multiLevelType w:val="multilevel"/>
    <w:tmpl w:val="CEB236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5F74CC5"/>
    <w:multiLevelType w:val="multilevel"/>
    <w:tmpl w:val="B052DF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76C11979"/>
    <w:multiLevelType w:val="multilevel"/>
    <w:tmpl w:val="E368D36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3" w15:restartNumberingAfterBreak="0">
    <w:nsid w:val="78883CD4"/>
    <w:multiLevelType w:val="multilevel"/>
    <w:tmpl w:val="C14ADA0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4" w15:restartNumberingAfterBreak="0">
    <w:nsid w:val="7D3C37CA"/>
    <w:multiLevelType w:val="multilevel"/>
    <w:tmpl w:val="F1E2158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7"/>
  </w:num>
  <w:num w:numId="2">
    <w:abstractNumId w:val="1"/>
  </w:num>
  <w:num w:numId="3">
    <w:abstractNumId w:val="35"/>
  </w:num>
  <w:num w:numId="4">
    <w:abstractNumId w:val="10"/>
  </w:num>
  <w:num w:numId="5">
    <w:abstractNumId w:val="4"/>
  </w:num>
  <w:num w:numId="6">
    <w:abstractNumId w:val="12"/>
  </w:num>
  <w:num w:numId="7">
    <w:abstractNumId w:val="17"/>
  </w:num>
  <w:num w:numId="8">
    <w:abstractNumId w:val="21"/>
  </w:num>
  <w:num w:numId="9">
    <w:abstractNumId w:val="31"/>
  </w:num>
  <w:num w:numId="10">
    <w:abstractNumId w:val="26"/>
  </w:num>
  <w:num w:numId="11">
    <w:abstractNumId w:val="22"/>
  </w:num>
  <w:num w:numId="12">
    <w:abstractNumId w:val="44"/>
  </w:num>
  <w:num w:numId="13">
    <w:abstractNumId w:val="38"/>
  </w:num>
  <w:num w:numId="14">
    <w:abstractNumId w:val="0"/>
  </w:num>
  <w:num w:numId="15">
    <w:abstractNumId w:val="41"/>
  </w:num>
  <w:num w:numId="16">
    <w:abstractNumId w:val="9"/>
  </w:num>
  <w:num w:numId="17">
    <w:abstractNumId w:val="30"/>
  </w:num>
  <w:num w:numId="18">
    <w:abstractNumId w:val="16"/>
  </w:num>
  <w:num w:numId="19">
    <w:abstractNumId w:val="19"/>
  </w:num>
  <w:num w:numId="20">
    <w:abstractNumId w:val="2"/>
  </w:num>
  <w:num w:numId="21">
    <w:abstractNumId w:val="34"/>
  </w:num>
  <w:num w:numId="22">
    <w:abstractNumId w:val="32"/>
  </w:num>
  <w:num w:numId="23">
    <w:abstractNumId w:val="6"/>
  </w:num>
  <w:num w:numId="24">
    <w:abstractNumId w:val="27"/>
  </w:num>
  <w:num w:numId="25">
    <w:abstractNumId w:val="29"/>
  </w:num>
  <w:num w:numId="26">
    <w:abstractNumId w:val="14"/>
  </w:num>
  <w:num w:numId="27">
    <w:abstractNumId w:val="42"/>
  </w:num>
  <w:num w:numId="28">
    <w:abstractNumId w:val="8"/>
  </w:num>
  <w:num w:numId="29">
    <w:abstractNumId w:val="13"/>
  </w:num>
  <w:num w:numId="30">
    <w:abstractNumId w:val="40"/>
  </w:num>
  <w:num w:numId="31">
    <w:abstractNumId w:val="11"/>
  </w:num>
  <w:num w:numId="32">
    <w:abstractNumId w:val="33"/>
  </w:num>
  <w:num w:numId="33">
    <w:abstractNumId w:val="28"/>
  </w:num>
  <w:num w:numId="34">
    <w:abstractNumId w:val="39"/>
  </w:num>
  <w:num w:numId="35">
    <w:abstractNumId w:val="36"/>
  </w:num>
  <w:num w:numId="36">
    <w:abstractNumId w:val="25"/>
  </w:num>
  <w:num w:numId="37">
    <w:abstractNumId w:val="24"/>
  </w:num>
  <w:num w:numId="38">
    <w:abstractNumId w:val="43"/>
  </w:num>
  <w:num w:numId="39">
    <w:abstractNumId w:val="3"/>
  </w:num>
  <w:num w:numId="40">
    <w:abstractNumId w:val="23"/>
  </w:num>
  <w:num w:numId="41">
    <w:abstractNumId w:val="18"/>
  </w:num>
  <w:num w:numId="42">
    <w:abstractNumId w:val="5"/>
  </w:num>
  <w:num w:numId="43">
    <w:abstractNumId w:val="15"/>
  </w:num>
  <w:num w:numId="44">
    <w:abstractNumId w:val="7"/>
  </w:num>
  <w:num w:numId="4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4"/>
  <w:removePersonalInformation/>
  <w:removeDateAndTime/>
  <w:proofState w:spelling="clean" w:grammar="clean"/>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74"/>
    <w:rsid w:val="00001D80"/>
    <w:rsid w:val="0000242D"/>
    <w:rsid w:val="00006F15"/>
    <w:rsid w:val="0001033B"/>
    <w:rsid w:val="00011122"/>
    <w:rsid w:val="00020932"/>
    <w:rsid w:val="0002154F"/>
    <w:rsid w:val="0002445B"/>
    <w:rsid w:val="00025A4E"/>
    <w:rsid w:val="00025F4A"/>
    <w:rsid w:val="00026507"/>
    <w:rsid w:val="00030D77"/>
    <w:rsid w:val="000344CB"/>
    <w:rsid w:val="00036B57"/>
    <w:rsid w:val="00037ECC"/>
    <w:rsid w:val="0004067E"/>
    <w:rsid w:val="00042246"/>
    <w:rsid w:val="0004436A"/>
    <w:rsid w:val="00050D72"/>
    <w:rsid w:val="00051128"/>
    <w:rsid w:val="00051201"/>
    <w:rsid w:val="00060422"/>
    <w:rsid w:val="00063F08"/>
    <w:rsid w:val="00063FA4"/>
    <w:rsid w:val="0006542F"/>
    <w:rsid w:val="00066EE2"/>
    <w:rsid w:val="00072A31"/>
    <w:rsid w:val="000757C1"/>
    <w:rsid w:val="000770BE"/>
    <w:rsid w:val="00077ACF"/>
    <w:rsid w:val="000827C3"/>
    <w:rsid w:val="000975B8"/>
    <w:rsid w:val="000A0983"/>
    <w:rsid w:val="000A1880"/>
    <w:rsid w:val="000A2A16"/>
    <w:rsid w:val="000A3087"/>
    <w:rsid w:val="000A64AE"/>
    <w:rsid w:val="000A6E0D"/>
    <w:rsid w:val="000A7B37"/>
    <w:rsid w:val="000B0DFD"/>
    <w:rsid w:val="000B20D0"/>
    <w:rsid w:val="000B332D"/>
    <w:rsid w:val="000B7E37"/>
    <w:rsid w:val="000C1DE8"/>
    <w:rsid w:val="000C2FF7"/>
    <w:rsid w:val="000C3D2F"/>
    <w:rsid w:val="000C6543"/>
    <w:rsid w:val="000C7F58"/>
    <w:rsid w:val="000D3625"/>
    <w:rsid w:val="000E0F88"/>
    <w:rsid w:val="000E3E74"/>
    <w:rsid w:val="000E5E3E"/>
    <w:rsid w:val="000E71DF"/>
    <w:rsid w:val="000E723C"/>
    <w:rsid w:val="000F49FA"/>
    <w:rsid w:val="000F7F4E"/>
    <w:rsid w:val="00103265"/>
    <w:rsid w:val="00107121"/>
    <w:rsid w:val="00107884"/>
    <w:rsid w:val="00114DB0"/>
    <w:rsid w:val="00123A94"/>
    <w:rsid w:val="00130BD4"/>
    <w:rsid w:val="00140198"/>
    <w:rsid w:val="001401B0"/>
    <w:rsid w:val="00140E90"/>
    <w:rsid w:val="00141FAB"/>
    <w:rsid w:val="00142B96"/>
    <w:rsid w:val="00151003"/>
    <w:rsid w:val="00153696"/>
    <w:rsid w:val="001536F7"/>
    <w:rsid w:val="001548D0"/>
    <w:rsid w:val="00156BAF"/>
    <w:rsid w:val="00161621"/>
    <w:rsid w:val="001626EF"/>
    <w:rsid w:val="00172AE2"/>
    <w:rsid w:val="00173913"/>
    <w:rsid w:val="00173AF1"/>
    <w:rsid w:val="00176F86"/>
    <w:rsid w:val="00193959"/>
    <w:rsid w:val="00194D4A"/>
    <w:rsid w:val="00196FF4"/>
    <w:rsid w:val="001A06B5"/>
    <w:rsid w:val="001A4107"/>
    <w:rsid w:val="001A52A9"/>
    <w:rsid w:val="001A621C"/>
    <w:rsid w:val="001B0018"/>
    <w:rsid w:val="001B389D"/>
    <w:rsid w:val="001B4B6C"/>
    <w:rsid w:val="001B6BA2"/>
    <w:rsid w:val="001C015C"/>
    <w:rsid w:val="001C164A"/>
    <w:rsid w:val="001C2772"/>
    <w:rsid w:val="001C5CC8"/>
    <w:rsid w:val="001C631B"/>
    <w:rsid w:val="001D392F"/>
    <w:rsid w:val="001D5F57"/>
    <w:rsid w:val="001D6CDB"/>
    <w:rsid w:val="001E2408"/>
    <w:rsid w:val="001E4A1E"/>
    <w:rsid w:val="001E5392"/>
    <w:rsid w:val="001F3703"/>
    <w:rsid w:val="0020260B"/>
    <w:rsid w:val="00211369"/>
    <w:rsid w:val="00211C19"/>
    <w:rsid w:val="00213B88"/>
    <w:rsid w:val="00225FD3"/>
    <w:rsid w:val="002262D4"/>
    <w:rsid w:val="00231444"/>
    <w:rsid w:val="00232B98"/>
    <w:rsid w:val="00233BA9"/>
    <w:rsid w:val="0023486C"/>
    <w:rsid w:val="00235EEE"/>
    <w:rsid w:val="00251442"/>
    <w:rsid w:val="00260470"/>
    <w:rsid w:val="00261BCB"/>
    <w:rsid w:val="0026433C"/>
    <w:rsid w:val="00264437"/>
    <w:rsid w:val="002669DB"/>
    <w:rsid w:val="002706C6"/>
    <w:rsid w:val="002801BB"/>
    <w:rsid w:val="00283F84"/>
    <w:rsid w:val="002902E0"/>
    <w:rsid w:val="00290CD1"/>
    <w:rsid w:val="00296054"/>
    <w:rsid w:val="002A1D8B"/>
    <w:rsid w:val="002B00BB"/>
    <w:rsid w:val="002B2868"/>
    <w:rsid w:val="002B4F99"/>
    <w:rsid w:val="002B6707"/>
    <w:rsid w:val="002B6ED2"/>
    <w:rsid w:val="002C5F4D"/>
    <w:rsid w:val="002D46AD"/>
    <w:rsid w:val="002D5059"/>
    <w:rsid w:val="002E3277"/>
    <w:rsid w:val="002E5C4F"/>
    <w:rsid w:val="002F1871"/>
    <w:rsid w:val="002F3F8C"/>
    <w:rsid w:val="002F73D3"/>
    <w:rsid w:val="003000E3"/>
    <w:rsid w:val="00302EEF"/>
    <w:rsid w:val="00310FD2"/>
    <w:rsid w:val="0031536B"/>
    <w:rsid w:val="00321E56"/>
    <w:rsid w:val="00325FA5"/>
    <w:rsid w:val="00336FD0"/>
    <w:rsid w:val="00341528"/>
    <w:rsid w:val="0034381C"/>
    <w:rsid w:val="00346FAC"/>
    <w:rsid w:val="00347F87"/>
    <w:rsid w:val="00351A03"/>
    <w:rsid w:val="0035201C"/>
    <w:rsid w:val="00356EF7"/>
    <w:rsid w:val="00360675"/>
    <w:rsid w:val="00361FB6"/>
    <w:rsid w:val="00366BBB"/>
    <w:rsid w:val="00367966"/>
    <w:rsid w:val="00374A6A"/>
    <w:rsid w:val="00374E32"/>
    <w:rsid w:val="0037637F"/>
    <w:rsid w:val="00380925"/>
    <w:rsid w:val="0038430A"/>
    <w:rsid w:val="0039002F"/>
    <w:rsid w:val="003901D3"/>
    <w:rsid w:val="00392105"/>
    <w:rsid w:val="00392D35"/>
    <w:rsid w:val="00393A93"/>
    <w:rsid w:val="00394B03"/>
    <w:rsid w:val="00394BDA"/>
    <w:rsid w:val="003970DA"/>
    <w:rsid w:val="00397D35"/>
    <w:rsid w:val="003A03BF"/>
    <w:rsid w:val="003A503C"/>
    <w:rsid w:val="003A621B"/>
    <w:rsid w:val="003B0684"/>
    <w:rsid w:val="003B16DD"/>
    <w:rsid w:val="003B2AC3"/>
    <w:rsid w:val="003B5088"/>
    <w:rsid w:val="003B60AA"/>
    <w:rsid w:val="003B7F7D"/>
    <w:rsid w:val="003C1269"/>
    <w:rsid w:val="003C5766"/>
    <w:rsid w:val="003C5E7C"/>
    <w:rsid w:val="003C6BBE"/>
    <w:rsid w:val="003D0CD0"/>
    <w:rsid w:val="003D124F"/>
    <w:rsid w:val="003D3361"/>
    <w:rsid w:val="003D6714"/>
    <w:rsid w:val="003D6AE0"/>
    <w:rsid w:val="003E44AB"/>
    <w:rsid w:val="003E45EB"/>
    <w:rsid w:val="003E6F63"/>
    <w:rsid w:val="003F068F"/>
    <w:rsid w:val="003F2F10"/>
    <w:rsid w:val="003F37F3"/>
    <w:rsid w:val="003F44BE"/>
    <w:rsid w:val="004000BA"/>
    <w:rsid w:val="004004FF"/>
    <w:rsid w:val="004028EC"/>
    <w:rsid w:val="00411387"/>
    <w:rsid w:val="0041471C"/>
    <w:rsid w:val="00416DCC"/>
    <w:rsid w:val="00417080"/>
    <w:rsid w:val="00421D60"/>
    <w:rsid w:val="00424663"/>
    <w:rsid w:val="00424705"/>
    <w:rsid w:val="00424821"/>
    <w:rsid w:val="00426381"/>
    <w:rsid w:val="00426472"/>
    <w:rsid w:val="0043028C"/>
    <w:rsid w:val="00430360"/>
    <w:rsid w:val="004304EB"/>
    <w:rsid w:val="00430EF5"/>
    <w:rsid w:val="00436685"/>
    <w:rsid w:val="00436D3C"/>
    <w:rsid w:val="00436E2E"/>
    <w:rsid w:val="00437323"/>
    <w:rsid w:val="00440C44"/>
    <w:rsid w:val="004414FC"/>
    <w:rsid w:val="0044200B"/>
    <w:rsid w:val="004426A3"/>
    <w:rsid w:val="00443811"/>
    <w:rsid w:val="00447D11"/>
    <w:rsid w:val="00447FE4"/>
    <w:rsid w:val="00456044"/>
    <w:rsid w:val="00460B0E"/>
    <w:rsid w:val="00461940"/>
    <w:rsid w:val="00463AC9"/>
    <w:rsid w:val="00470606"/>
    <w:rsid w:val="00474F84"/>
    <w:rsid w:val="004773B9"/>
    <w:rsid w:val="00483973"/>
    <w:rsid w:val="00487486"/>
    <w:rsid w:val="00490186"/>
    <w:rsid w:val="004A1331"/>
    <w:rsid w:val="004A228F"/>
    <w:rsid w:val="004A4C37"/>
    <w:rsid w:val="004A6714"/>
    <w:rsid w:val="004A780F"/>
    <w:rsid w:val="004B0A7D"/>
    <w:rsid w:val="004B1CD7"/>
    <w:rsid w:val="004B2596"/>
    <w:rsid w:val="004B2A86"/>
    <w:rsid w:val="004B45A4"/>
    <w:rsid w:val="004B5C03"/>
    <w:rsid w:val="004B6A1F"/>
    <w:rsid w:val="004C0FD7"/>
    <w:rsid w:val="004D092F"/>
    <w:rsid w:val="004D46EC"/>
    <w:rsid w:val="004D4B3C"/>
    <w:rsid w:val="004E5C19"/>
    <w:rsid w:val="004F05D2"/>
    <w:rsid w:val="004F1ACB"/>
    <w:rsid w:val="004F1CFB"/>
    <w:rsid w:val="004F1E9E"/>
    <w:rsid w:val="004F2E91"/>
    <w:rsid w:val="004F61B6"/>
    <w:rsid w:val="004F6A88"/>
    <w:rsid w:val="004F774F"/>
    <w:rsid w:val="004F7A20"/>
    <w:rsid w:val="004F7F3D"/>
    <w:rsid w:val="00500ACD"/>
    <w:rsid w:val="00501248"/>
    <w:rsid w:val="00514AB1"/>
    <w:rsid w:val="005210B1"/>
    <w:rsid w:val="00522FE5"/>
    <w:rsid w:val="005246E7"/>
    <w:rsid w:val="005275F0"/>
    <w:rsid w:val="00535405"/>
    <w:rsid w:val="00537AB3"/>
    <w:rsid w:val="0054078F"/>
    <w:rsid w:val="005429C0"/>
    <w:rsid w:val="00546A5C"/>
    <w:rsid w:val="005506F8"/>
    <w:rsid w:val="005624B8"/>
    <w:rsid w:val="00571D09"/>
    <w:rsid w:val="00577A08"/>
    <w:rsid w:val="00581F00"/>
    <w:rsid w:val="005824A8"/>
    <w:rsid w:val="005878A7"/>
    <w:rsid w:val="00594CC6"/>
    <w:rsid w:val="0059772C"/>
    <w:rsid w:val="005A17D8"/>
    <w:rsid w:val="005B603F"/>
    <w:rsid w:val="005C163D"/>
    <w:rsid w:val="005C1F12"/>
    <w:rsid w:val="005C21C1"/>
    <w:rsid w:val="005C5E47"/>
    <w:rsid w:val="005E46FD"/>
    <w:rsid w:val="005E6216"/>
    <w:rsid w:val="005E6C13"/>
    <w:rsid w:val="005F1D55"/>
    <w:rsid w:val="005F2A51"/>
    <w:rsid w:val="005F69D3"/>
    <w:rsid w:val="006053EE"/>
    <w:rsid w:val="00607648"/>
    <w:rsid w:val="0061130D"/>
    <w:rsid w:val="006129B1"/>
    <w:rsid w:val="00613A9E"/>
    <w:rsid w:val="00614BED"/>
    <w:rsid w:val="0061531B"/>
    <w:rsid w:val="00617E37"/>
    <w:rsid w:val="0062288F"/>
    <w:rsid w:val="00626DEA"/>
    <w:rsid w:val="00627838"/>
    <w:rsid w:val="00630C19"/>
    <w:rsid w:val="006330AF"/>
    <w:rsid w:val="0063711D"/>
    <w:rsid w:val="00640496"/>
    <w:rsid w:val="00643074"/>
    <w:rsid w:val="006503A8"/>
    <w:rsid w:val="00653002"/>
    <w:rsid w:val="006565F6"/>
    <w:rsid w:val="00660D8C"/>
    <w:rsid w:val="0066647E"/>
    <w:rsid w:val="00667567"/>
    <w:rsid w:val="006677EF"/>
    <w:rsid w:val="0067702C"/>
    <w:rsid w:val="00691A86"/>
    <w:rsid w:val="00693EF3"/>
    <w:rsid w:val="00694010"/>
    <w:rsid w:val="00695AFE"/>
    <w:rsid w:val="00696700"/>
    <w:rsid w:val="006A71DD"/>
    <w:rsid w:val="006B004E"/>
    <w:rsid w:val="006B03E8"/>
    <w:rsid w:val="006B0B9B"/>
    <w:rsid w:val="006B1000"/>
    <w:rsid w:val="006B1460"/>
    <w:rsid w:val="006B2841"/>
    <w:rsid w:val="006C2D6E"/>
    <w:rsid w:val="006C46EA"/>
    <w:rsid w:val="006C509C"/>
    <w:rsid w:val="006C6A33"/>
    <w:rsid w:val="006D13C3"/>
    <w:rsid w:val="006E04E9"/>
    <w:rsid w:val="006E4506"/>
    <w:rsid w:val="006E55AD"/>
    <w:rsid w:val="006E7D4C"/>
    <w:rsid w:val="006F11FA"/>
    <w:rsid w:val="006F420E"/>
    <w:rsid w:val="006F52FC"/>
    <w:rsid w:val="006F6228"/>
    <w:rsid w:val="006F7AB0"/>
    <w:rsid w:val="00706497"/>
    <w:rsid w:val="00706ED4"/>
    <w:rsid w:val="00707977"/>
    <w:rsid w:val="00715CEA"/>
    <w:rsid w:val="00720C0E"/>
    <w:rsid w:val="0072331D"/>
    <w:rsid w:val="00723B51"/>
    <w:rsid w:val="0073105D"/>
    <w:rsid w:val="00732A95"/>
    <w:rsid w:val="00734A55"/>
    <w:rsid w:val="00734F05"/>
    <w:rsid w:val="00735394"/>
    <w:rsid w:val="00737904"/>
    <w:rsid w:val="007438C5"/>
    <w:rsid w:val="00745416"/>
    <w:rsid w:val="0074702C"/>
    <w:rsid w:val="0074720E"/>
    <w:rsid w:val="00747EA3"/>
    <w:rsid w:val="0075541C"/>
    <w:rsid w:val="00755B0A"/>
    <w:rsid w:val="0075656A"/>
    <w:rsid w:val="00756B23"/>
    <w:rsid w:val="00760229"/>
    <w:rsid w:val="00760247"/>
    <w:rsid w:val="00760439"/>
    <w:rsid w:val="00760838"/>
    <w:rsid w:val="00762C65"/>
    <w:rsid w:val="00767A3F"/>
    <w:rsid w:val="0077285A"/>
    <w:rsid w:val="00775975"/>
    <w:rsid w:val="00776A53"/>
    <w:rsid w:val="00780FB8"/>
    <w:rsid w:val="00782945"/>
    <w:rsid w:val="00785981"/>
    <w:rsid w:val="00786D9D"/>
    <w:rsid w:val="00794433"/>
    <w:rsid w:val="00795AC5"/>
    <w:rsid w:val="007A108B"/>
    <w:rsid w:val="007A1653"/>
    <w:rsid w:val="007A4DD3"/>
    <w:rsid w:val="007A5CAC"/>
    <w:rsid w:val="007A6861"/>
    <w:rsid w:val="007A767F"/>
    <w:rsid w:val="007B39D7"/>
    <w:rsid w:val="007B5E70"/>
    <w:rsid w:val="007C2951"/>
    <w:rsid w:val="007C5B4D"/>
    <w:rsid w:val="007C6152"/>
    <w:rsid w:val="007C77FF"/>
    <w:rsid w:val="007D0337"/>
    <w:rsid w:val="007D0395"/>
    <w:rsid w:val="007D2480"/>
    <w:rsid w:val="007D558F"/>
    <w:rsid w:val="007D6FA5"/>
    <w:rsid w:val="007E5DEB"/>
    <w:rsid w:val="007E7571"/>
    <w:rsid w:val="007F00F3"/>
    <w:rsid w:val="007F393D"/>
    <w:rsid w:val="00803D74"/>
    <w:rsid w:val="008046BA"/>
    <w:rsid w:val="008053CE"/>
    <w:rsid w:val="00805845"/>
    <w:rsid w:val="00811BBB"/>
    <w:rsid w:val="00811EB7"/>
    <w:rsid w:val="00813C08"/>
    <w:rsid w:val="008155B3"/>
    <w:rsid w:val="00823D0F"/>
    <w:rsid w:val="008262AE"/>
    <w:rsid w:val="008305C9"/>
    <w:rsid w:val="008323A6"/>
    <w:rsid w:val="00840402"/>
    <w:rsid w:val="00840A7E"/>
    <w:rsid w:val="00840D5B"/>
    <w:rsid w:val="00844A66"/>
    <w:rsid w:val="00845795"/>
    <w:rsid w:val="008474AA"/>
    <w:rsid w:val="0085096F"/>
    <w:rsid w:val="0085478C"/>
    <w:rsid w:val="00854C1B"/>
    <w:rsid w:val="00855550"/>
    <w:rsid w:val="00860316"/>
    <w:rsid w:val="008656A7"/>
    <w:rsid w:val="00874D93"/>
    <w:rsid w:val="00875758"/>
    <w:rsid w:val="008772F5"/>
    <w:rsid w:val="0088156F"/>
    <w:rsid w:val="00881769"/>
    <w:rsid w:val="00882472"/>
    <w:rsid w:val="00882CA2"/>
    <w:rsid w:val="00883D58"/>
    <w:rsid w:val="00884E54"/>
    <w:rsid w:val="0089440F"/>
    <w:rsid w:val="0089764D"/>
    <w:rsid w:val="008A0ACA"/>
    <w:rsid w:val="008A145C"/>
    <w:rsid w:val="008A33EC"/>
    <w:rsid w:val="008A627B"/>
    <w:rsid w:val="008A7EAA"/>
    <w:rsid w:val="008B466B"/>
    <w:rsid w:val="008C2BFE"/>
    <w:rsid w:val="008C3FA3"/>
    <w:rsid w:val="008C45B3"/>
    <w:rsid w:val="008D10C1"/>
    <w:rsid w:val="008D1302"/>
    <w:rsid w:val="008D2D6B"/>
    <w:rsid w:val="008D4DCD"/>
    <w:rsid w:val="008D7E24"/>
    <w:rsid w:val="008E1AC8"/>
    <w:rsid w:val="008E35BA"/>
    <w:rsid w:val="008E6A00"/>
    <w:rsid w:val="008F1243"/>
    <w:rsid w:val="008F5998"/>
    <w:rsid w:val="008F7268"/>
    <w:rsid w:val="00900A93"/>
    <w:rsid w:val="00900A95"/>
    <w:rsid w:val="0090440E"/>
    <w:rsid w:val="00906109"/>
    <w:rsid w:val="00907703"/>
    <w:rsid w:val="009170CF"/>
    <w:rsid w:val="00920820"/>
    <w:rsid w:val="00925114"/>
    <w:rsid w:val="009301B3"/>
    <w:rsid w:val="009313EE"/>
    <w:rsid w:val="0093213D"/>
    <w:rsid w:val="009328F2"/>
    <w:rsid w:val="00940427"/>
    <w:rsid w:val="00942125"/>
    <w:rsid w:val="00942C9C"/>
    <w:rsid w:val="00946BE7"/>
    <w:rsid w:val="0095096E"/>
    <w:rsid w:val="00953235"/>
    <w:rsid w:val="0095376A"/>
    <w:rsid w:val="00953E81"/>
    <w:rsid w:val="009663FD"/>
    <w:rsid w:val="009670CE"/>
    <w:rsid w:val="009678AB"/>
    <w:rsid w:val="00972D06"/>
    <w:rsid w:val="00981C66"/>
    <w:rsid w:val="00982455"/>
    <w:rsid w:val="00993792"/>
    <w:rsid w:val="00994A20"/>
    <w:rsid w:val="0099592F"/>
    <w:rsid w:val="00996BC8"/>
    <w:rsid w:val="009A568E"/>
    <w:rsid w:val="009A650F"/>
    <w:rsid w:val="009A72FA"/>
    <w:rsid w:val="009A7469"/>
    <w:rsid w:val="009B064E"/>
    <w:rsid w:val="009B0AEF"/>
    <w:rsid w:val="009C0106"/>
    <w:rsid w:val="009C0C83"/>
    <w:rsid w:val="009C2B37"/>
    <w:rsid w:val="009C4A5F"/>
    <w:rsid w:val="009C54BC"/>
    <w:rsid w:val="009C78CB"/>
    <w:rsid w:val="009D023F"/>
    <w:rsid w:val="009D3C1D"/>
    <w:rsid w:val="009D55EE"/>
    <w:rsid w:val="009D599F"/>
    <w:rsid w:val="009E07A1"/>
    <w:rsid w:val="009E7DFA"/>
    <w:rsid w:val="00A01115"/>
    <w:rsid w:val="00A01AA4"/>
    <w:rsid w:val="00A0342E"/>
    <w:rsid w:val="00A10176"/>
    <w:rsid w:val="00A105BB"/>
    <w:rsid w:val="00A15ED1"/>
    <w:rsid w:val="00A27491"/>
    <w:rsid w:val="00A278B9"/>
    <w:rsid w:val="00A32457"/>
    <w:rsid w:val="00A35F87"/>
    <w:rsid w:val="00A36C7A"/>
    <w:rsid w:val="00A40BA1"/>
    <w:rsid w:val="00A40FC3"/>
    <w:rsid w:val="00A41B18"/>
    <w:rsid w:val="00A46950"/>
    <w:rsid w:val="00A47222"/>
    <w:rsid w:val="00A5093D"/>
    <w:rsid w:val="00A52B04"/>
    <w:rsid w:val="00A52EAA"/>
    <w:rsid w:val="00A56FAC"/>
    <w:rsid w:val="00A61258"/>
    <w:rsid w:val="00A6146D"/>
    <w:rsid w:val="00A61780"/>
    <w:rsid w:val="00A63539"/>
    <w:rsid w:val="00A64982"/>
    <w:rsid w:val="00A6739A"/>
    <w:rsid w:val="00A72AFC"/>
    <w:rsid w:val="00A747AB"/>
    <w:rsid w:val="00A74B4D"/>
    <w:rsid w:val="00A754F9"/>
    <w:rsid w:val="00A75A7C"/>
    <w:rsid w:val="00A75C5A"/>
    <w:rsid w:val="00A90B48"/>
    <w:rsid w:val="00A9283A"/>
    <w:rsid w:val="00A97FD0"/>
    <w:rsid w:val="00AA1413"/>
    <w:rsid w:val="00AA1D10"/>
    <w:rsid w:val="00AA297D"/>
    <w:rsid w:val="00AA2D51"/>
    <w:rsid w:val="00AA4958"/>
    <w:rsid w:val="00AB122B"/>
    <w:rsid w:val="00AB1521"/>
    <w:rsid w:val="00AB7027"/>
    <w:rsid w:val="00AC210C"/>
    <w:rsid w:val="00AC6F42"/>
    <w:rsid w:val="00AC70B7"/>
    <w:rsid w:val="00AD2848"/>
    <w:rsid w:val="00AD5BC4"/>
    <w:rsid w:val="00AD76B0"/>
    <w:rsid w:val="00AE0CF9"/>
    <w:rsid w:val="00AE17FF"/>
    <w:rsid w:val="00AE200E"/>
    <w:rsid w:val="00AE50D7"/>
    <w:rsid w:val="00AE78D8"/>
    <w:rsid w:val="00B01DFC"/>
    <w:rsid w:val="00B023BD"/>
    <w:rsid w:val="00B073C1"/>
    <w:rsid w:val="00B100B2"/>
    <w:rsid w:val="00B10775"/>
    <w:rsid w:val="00B13BC1"/>
    <w:rsid w:val="00B13F4D"/>
    <w:rsid w:val="00B147DB"/>
    <w:rsid w:val="00B14C3A"/>
    <w:rsid w:val="00B176CE"/>
    <w:rsid w:val="00B22973"/>
    <w:rsid w:val="00B33A00"/>
    <w:rsid w:val="00B40743"/>
    <w:rsid w:val="00B43930"/>
    <w:rsid w:val="00B46AB8"/>
    <w:rsid w:val="00B47A47"/>
    <w:rsid w:val="00B56EB1"/>
    <w:rsid w:val="00B626F1"/>
    <w:rsid w:val="00B70965"/>
    <w:rsid w:val="00B72327"/>
    <w:rsid w:val="00B743D0"/>
    <w:rsid w:val="00B74EDC"/>
    <w:rsid w:val="00B77A78"/>
    <w:rsid w:val="00B8296D"/>
    <w:rsid w:val="00B83647"/>
    <w:rsid w:val="00B9020C"/>
    <w:rsid w:val="00B91744"/>
    <w:rsid w:val="00BA5444"/>
    <w:rsid w:val="00BA59F0"/>
    <w:rsid w:val="00BA6017"/>
    <w:rsid w:val="00BB5E1B"/>
    <w:rsid w:val="00BB6158"/>
    <w:rsid w:val="00BC0D5E"/>
    <w:rsid w:val="00BC2002"/>
    <w:rsid w:val="00BC3C77"/>
    <w:rsid w:val="00BC4E24"/>
    <w:rsid w:val="00BD3C0D"/>
    <w:rsid w:val="00BD5118"/>
    <w:rsid w:val="00BD5F09"/>
    <w:rsid w:val="00BD6D68"/>
    <w:rsid w:val="00BD77A2"/>
    <w:rsid w:val="00BF2857"/>
    <w:rsid w:val="00C11AC4"/>
    <w:rsid w:val="00C12BAA"/>
    <w:rsid w:val="00C1322A"/>
    <w:rsid w:val="00C165E9"/>
    <w:rsid w:val="00C23252"/>
    <w:rsid w:val="00C23959"/>
    <w:rsid w:val="00C268F8"/>
    <w:rsid w:val="00C35226"/>
    <w:rsid w:val="00C36AB3"/>
    <w:rsid w:val="00C37855"/>
    <w:rsid w:val="00C41F05"/>
    <w:rsid w:val="00C43ACD"/>
    <w:rsid w:val="00C45DAC"/>
    <w:rsid w:val="00C4756C"/>
    <w:rsid w:val="00C55E65"/>
    <w:rsid w:val="00C56D88"/>
    <w:rsid w:val="00C5708F"/>
    <w:rsid w:val="00C62186"/>
    <w:rsid w:val="00C64ACD"/>
    <w:rsid w:val="00C64D8A"/>
    <w:rsid w:val="00C65048"/>
    <w:rsid w:val="00C66628"/>
    <w:rsid w:val="00C75279"/>
    <w:rsid w:val="00C7701D"/>
    <w:rsid w:val="00C852AA"/>
    <w:rsid w:val="00C911CB"/>
    <w:rsid w:val="00C92EEC"/>
    <w:rsid w:val="00C97922"/>
    <w:rsid w:val="00CA69FD"/>
    <w:rsid w:val="00CB1741"/>
    <w:rsid w:val="00CB3882"/>
    <w:rsid w:val="00CC04F7"/>
    <w:rsid w:val="00CC0A61"/>
    <w:rsid w:val="00CC1CA2"/>
    <w:rsid w:val="00CC78DA"/>
    <w:rsid w:val="00CC7DB0"/>
    <w:rsid w:val="00CD2222"/>
    <w:rsid w:val="00CD6DFB"/>
    <w:rsid w:val="00CE56F8"/>
    <w:rsid w:val="00CE6974"/>
    <w:rsid w:val="00CE6D8A"/>
    <w:rsid w:val="00CF0605"/>
    <w:rsid w:val="00CF6560"/>
    <w:rsid w:val="00D049D5"/>
    <w:rsid w:val="00D2579F"/>
    <w:rsid w:val="00D3086B"/>
    <w:rsid w:val="00D34709"/>
    <w:rsid w:val="00D4428F"/>
    <w:rsid w:val="00D528D4"/>
    <w:rsid w:val="00D54AAB"/>
    <w:rsid w:val="00D56643"/>
    <w:rsid w:val="00D5756B"/>
    <w:rsid w:val="00D57BB3"/>
    <w:rsid w:val="00D60686"/>
    <w:rsid w:val="00D62B81"/>
    <w:rsid w:val="00D62E70"/>
    <w:rsid w:val="00D641E6"/>
    <w:rsid w:val="00D6572A"/>
    <w:rsid w:val="00D65F39"/>
    <w:rsid w:val="00D67DD8"/>
    <w:rsid w:val="00D731FD"/>
    <w:rsid w:val="00D735A5"/>
    <w:rsid w:val="00D740C7"/>
    <w:rsid w:val="00D7508B"/>
    <w:rsid w:val="00D756C6"/>
    <w:rsid w:val="00D76199"/>
    <w:rsid w:val="00D76A72"/>
    <w:rsid w:val="00D76C22"/>
    <w:rsid w:val="00D80269"/>
    <w:rsid w:val="00D8292B"/>
    <w:rsid w:val="00D85404"/>
    <w:rsid w:val="00D85621"/>
    <w:rsid w:val="00D876B7"/>
    <w:rsid w:val="00D920D0"/>
    <w:rsid w:val="00D96C6E"/>
    <w:rsid w:val="00D97486"/>
    <w:rsid w:val="00DA4296"/>
    <w:rsid w:val="00DA5DAD"/>
    <w:rsid w:val="00DA6075"/>
    <w:rsid w:val="00DB19E4"/>
    <w:rsid w:val="00DC06EA"/>
    <w:rsid w:val="00DC0C9C"/>
    <w:rsid w:val="00DC66C4"/>
    <w:rsid w:val="00DC75A1"/>
    <w:rsid w:val="00DD08BE"/>
    <w:rsid w:val="00DD4C07"/>
    <w:rsid w:val="00DD6020"/>
    <w:rsid w:val="00DD6F74"/>
    <w:rsid w:val="00E0485C"/>
    <w:rsid w:val="00E06ED2"/>
    <w:rsid w:val="00E07290"/>
    <w:rsid w:val="00E10309"/>
    <w:rsid w:val="00E12D1B"/>
    <w:rsid w:val="00E147AB"/>
    <w:rsid w:val="00E17142"/>
    <w:rsid w:val="00E24DED"/>
    <w:rsid w:val="00E257EE"/>
    <w:rsid w:val="00E26E46"/>
    <w:rsid w:val="00E36F59"/>
    <w:rsid w:val="00E40DC1"/>
    <w:rsid w:val="00E44F87"/>
    <w:rsid w:val="00E526BE"/>
    <w:rsid w:val="00E5454A"/>
    <w:rsid w:val="00E54DB3"/>
    <w:rsid w:val="00E55CC2"/>
    <w:rsid w:val="00E643E6"/>
    <w:rsid w:val="00E713F3"/>
    <w:rsid w:val="00E85E76"/>
    <w:rsid w:val="00E87D62"/>
    <w:rsid w:val="00E9093E"/>
    <w:rsid w:val="00E922A7"/>
    <w:rsid w:val="00E97180"/>
    <w:rsid w:val="00EA12A3"/>
    <w:rsid w:val="00EA2E09"/>
    <w:rsid w:val="00EA6377"/>
    <w:rsid w:val="00EB12D8"/>
    <w:rsid w:val="00EB312A"/>
    <w:rsid w:val="00EC07F4"/>
    <w:rsid w:val="00EC304E"/>
    <w:rsid w:val="00EC6849"/>
    <w:rsid w:val="00ED015F"/>
    <w:rsid w:val="00ED3D78"/>
    <w:rsid w:val="00ED46A4"/>
    <w:rsid w:val="00ED70BE"/>
    <w:rsid w:val="00ED7E46"/>
    <w:rsid w:val="00EE06AD"/>
    <w:rsid w:val="00EE096E"/>
    <w:rsid w:val="00EE6699"/>
    <w:rsid w:val="00EF2878"/>
    <w:rsid w:val="00EF424B"/>
    <w:rsid w:val="00F009CE"/>
    <w:rsid w:val="00F05BA8"/>
    <w:rsid w:val="00F062A0"/>
    <w:rsid w:val="00F07947"/>
    <w:rsid w:val="00F145C6"/>
    <w:rsid w:val="00F14C88"/>
    <w:rsid w:val="00F205F9"/>
    <w:rsid w:val="00F21AF0"/>
    <w:rsid w:val="00F26B7F"/>
    <w:rsid w:val="00F31D64"/>
    <w:rsid w:val="00F3385A"/>
    <w:rsid w:val="00F347DA"/>
    <w:rsid w:val="00F37038"/>
    <w:rsid w:val="00F40268"/>
    <w:rsid w:val="00F40F21"/>
    <w:rsid w:val="00F435F6"/>
    <w:rsid w:val="00F4389A"/>
    <w:rsid w:val="00F471D4"/>
    <w:rsid w:val="00F50152"/>
    <w:rsid w:val="00F50292"/>
    <w:rsid w:val="00F57E3E"/>
    <w:rsid w:val="00F6046B"/>
    <w:rsid w:val="00F61BEB"/>
    <w:rsid w:val="00F62D78"/>
    <w:rsid w:val="00F63123"/>
    <w:rsid w:val="00F64C5E"/>
    <w:rsid w:val="00F6774D"/>
    <w:rsid w:val="00F71ED9"/>
    <w:rsid w:val="00F7357B"/>
    <w:rsid w:val="00F835CC"/>
    <w:rsid w:val="00F84475"/>
    <w:rsid w:val="00F91ED5"/>
    <w:rsid w:val="00F94430"/>
    <w:rsid w:val="00FA0BF9"/>
    <w:rsid w:val="00FA1676"/>
    <w:rsid w:val="00FA1DF0"/>
    <w:rsid w:val="00FA52E1"/>
    <w:rsid w:val="00FA6E64"/>
    <w:rsid w:val="00FB0A4F"/>
    <w:rsid w:val="00FB2CFB"/>
    <w:rsid w:val="00FB369B"/>
    <w:rsid w:val="00FB4BF7"/>
    <w:rsid w:val="00FB774F"/>
    <w:rsid w:val="00FC000E"/>
    <w:rsid w:val="00FC421A"/>
    <w:rsid w:val="00FC63B3"/>
    <w:rsid w:val="00FD35AB"/>
    <w:rsid w:val="00FD7647"/>
    <w:rsid w:val="00FE3F00"/>
    <w:rsid w:val="00FE640B"/>
    <w:rsid w:val="00FF29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AC50E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FA5"/>
    <w:pPr>
      <w:widowControl w:val="0"/>
      <w:autoSpaceDE w:val="0"/>
      <w:autoSpaceDN w:val="0"/>
    </w:pPr>
    <w:rPr>
      <w:szCs w:val="24"/>
    </w:rPr>
  </w:style>
  <w:style w:type="paragraph" w:styleId="Heading1">
    <w:name w:val="heading 1"/>
    <w:basedOn w:val="Normal"/>
    <w:next w:val="Normal"/>
    <w:link w:val="Heading1Char"/>
    <w:qFormat/>
    <w:pPr>
      <w:keepNext/>
      <w:jc w:val="center"/>
      <w:outlineLvl w:val="0"/>
    </w:pPr>
    <w:rPr>
      <w:rFonts w:ascii="Times" w:hAnsi="Times"/>
      <w:b/>
      <w:bCs/>
      <w:sz w:val="22"/>
      <w:szCs w:val="18"/>
    </w:rPr>
  </w:style>
  <w:style w:type="paragraph" w:styleId="Heading4">
    <w:name w:val="heading 4"/>
    <w:basedOn w:val="Normal"/>
    <w:next w:val="Normal"/>
    <w:qFormat/>
    <w:pPr>
      <w:keepNext/>
      <w:tabs>
        <w:tab w:val="center" w:pos="4680"/>
      </w:tabs>
      <w:suppressAutoHyphens/>
      <w:jc w:val="center"/>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widowControl/>
      <w:adjustRightInd w:val="0"/>
    </w:pPr>
    <w:rPr>
      <w:rFonts w:ascii="Times" w:hAnsi="Times"/>
      <w:sz w:val="22"/>
      <w:szCs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paragraph" w:styleId="Title">
    <w:name w:val="Title"/>
    <w:basedOn w:val="Normal"/>
    <w:qFormat/>
    <w:pPr>
      <w:widowControl/>
      <w:adjustRightInd w:val="0"/>
      <w:jc w:val="center"/>
    </w:pPr>
    <w:rPr>
      <w:rFonts w:ascii="TimesNewRoman" w:hAnsi="TimesNewRoman"/>
      <w:b/>
      <w:bCs/>
      <w:sz w:val="18"/>
    </w:rPr>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i/>
      <w:sz w:val="22"/>
      <w:szCs w:val="22"/>
    </w:rPr>
  </w:style>
  <w:style w:type="paragraph" w:styleId="BodyTextIndent2">
    <w:name w:val="Body Text Indent 2"/>
    <w:basedOn w:val="Normal"/>
    <w:semiHidden/>
    <w:pPr>
      <w:ind w:left="1440" w:hanging="720"/>
    </w:pPr>
    <w:rPr>
      <w:b/>
      <w:sz w:val="22"/>
      <w:szCs w:val="22"/>
    </w:rPr>
  </w:style>
  <w:style w:type="paragraph" w:styleId="BodyText3">
    <w:name w:val="Body Text 3"/>
    <w:basedOn w:val="Normal"/>
    <w:semiHidden/>
    <w:pPr>
      <w:widowControl/>
    </w:pPr>
    <w:rPr>
      <w:rFonts w:ascii="Times" w:hAnsi="Times"/>
      <w:sz w:val="18"/>
      <w:szCs w:val="18"/>
    </w:rPr>
  </w:style>
  <w:style w:type="paragraph" w:styleId="BodyText">
    <w:name w:val="Body Text"/>
    <w:basedOn w:val="Normal"/>
    <w:link w:val="BodyTextChar"/>
    <w:uiPriority w:val="99"/>
    <w:semiHidden/>
    <w:unhideWhenUsed/>
    <w:rsid w:val="00900A95"/>
    <w:pPr>
      <w:spacing w:after="120"/>
    </w:pPr>
  </w:style>
  <w:style w:type="character" w:customStyle="1" w:styleId="BodyTextChar">
    <w:name w:val="Body Text Char"/>
    <w:link w:val="BodyText"/>
    <w:uiPriority w:val="99"/>
    <w:semiHidden/>
    <w:rsid w:val="00900A95"/>
    <w:rPr>
      <w:szCs w:val="24"/>
    </w:rPr>
  </w:style>
  <w:style w:type="character" w:customStyle="1" w:styleId="FooterChar">
    <w:name w:val="Footer Char"/>
    <w:link w:val="Footer"/>
    <w:uiPriority w:val="99"/>
    <w:rsid w:val="00900A95"/>
    <w:rPr>
      <w:szCs w:val="24"/>
    </w:rPr>
  </w:style>
  <w:style w:type="paragraph" w:styleId="ListParagraph">
    <w:name w:val="List Paragraph"/>
    <w:basedOn w:val="Normal"/>
    <w:uiPriority w:val="34"/>
    <w:qFormat/>
    <w:rsid w:val="0002154F"/>
    <w:pPr>
      <w:ind w:left="720"/>
      <w:contextualSpacing/>
    </w:pPr>
  </w:style>
  <w:style w:type="character" w:styleId="Hyperlink">
    <w:name w:val="Hyperlink"/>
    <w:basedOn w:val="DefaultParagraphFont"/>
    <w:uiPriority w:val="99"/>
    <w:unhideWhenUsed/>
    <w:rsid w:val="00156BAF"/>
    <w:rPr>
      <w:color w:val="0563C1" w:themeColor="hyperlink"/>
      <w:u w:val="single"/>
    </w:rPr>
  </w:style>
  <w:style w:type="character" w:styleId="UnresolvedMention">
    <w:name w:val="Unresolved Mention"/>
    <w:basedOn w:val="DefaultParagraphFont"/>
    <w:uiPriority w:val="99"/>
    <w:semiHidden/>
    <w:unhideWhenUsed/>
    <w:rsid w:val="00156BAF"/>
    <w:rPr>
      <w:color w:val="605E5C"/>
      <w:shd w:val="clear" w:color="auto" w:fill="E1DFDD"/>
    </w:rPr>
  </w:style>
  <w:style w:type="paragraph" w:customStyle="1" w:styleId="Default">
    <w:name w:val="Default"/>
    <w:rsid w:val="000F49FA"/>
    <w:pPr>
      <w:autoSpaceDE w:val="0"/>
      <w:autoSpaceDN w:val="0"/>
      <w:adjustRightInd w:val="0"/>
    </w:pPr>
    <w:rPr>
      <w:rFonts w:ascii="Arial" w:hAnsi="Arial" w:cs="Arial"/>
      <w:color w:val="000000"/>
      <w:sz w:val="24"/>
      <w:szCs w:val="24"/>
    </w:rPr>
  </w:style>
  <w:style w:type="character" w:customStyle="1" w:styleId="Heading1Char">
    <w:name w:val="Heading 1 Char"/>
    <w:basedOn w:val="DefaultParagraphFont"/>
    <w:link w:val="Heading1"/>
    <w:rsid w:val="00A01115"/>
    <w:rPr>
      <w:rFonts w:ascii="Times" w:hAnsi="Times"/>
      <w:b/>
      <w:bCs/>
      <w:sz w:val="22"/>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2400567">
      <w:bodyDiv w:val="1"/>
      <w:marLeft w:val="0"/>
      <w:marRight w:val="0"/>
      <w:marTop w:val="0"/>
      <w:marBottom w:val="0"/>
      <w:divBdr>
        <w:top w:val="none" w:sz="0" w:space="0" w:color="auto"/>
        <w:left w:val="none" w:sz="0" w:space="0" w:color="auto"/>
        <w:bottom w:val="none" w:sz="0" w:space="0" w:color="auto"/>
        <w:right w:val="none" w:sz="0" w:space="0" w:color="auto"/>
      </w:divBdr>
    </w:div>
    <w:div w:id="1114206445">
      <w:bodyDiv w:val="1"/>
      <w:marLeft w:val="0"/>
      <w:marRight w:val="0"/>
      <w:marTop w:val="0"/>
      <w:marBottom w:val="0"/>
      <w:divBdr>
        <w:top w:val="none" w:sz="0" w:space="0" w:color="auto"/>
        <w:left w:val="none" w:sz="0" w:space="0" w:color="auto"/>
        <w:bottom w:val="none" w:sz="0" w:space="0" w:color="auto"/>
        <w:right w:val="none" w:sz="0" w:space="0" w:color="auto"/>
      </w:divBdr>
    </w:div>
    <w:div w:id="1298996502">
      <w:bodyDiv w:val="1"/>
      <w:marLeft w:val="0"/>
      <w:marRight w:val="0"/>
      <w:marTop w:val="0"/>
      <w:marBottom w:val="0"/>
      <w:divBdr>
        <w:top w:val="none" w:sz="0" w:space="0" w:color="auto"/>
        <w:left w:val="none" w:sz="0" w:space="0" w:color="auto"/>
        <w:bottom w:val="none" w:sz="0" w:space="0" w:color="auto"/>
        <w:right w:val="none" w:sz="0" w:space="0" w:color="auto"/>
      </w:divBdr>
    </w:div>
    <w:div w:id="1879048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B1292C3D301764EA1F487FCED2CB332" ma:contentTypeVersion="13" ma:contentTypeDescription="Create a new document." ma:contentTypeScope="" ma:versionID="eb2cdce2110f9e3d1bce7e495eba3ae1">
  <xsd:schema xmlns:xsd="http://www.w3.org/2001/XMLSchema" xmlns:xs="http://www.w3.org/2001/XMLSchema" xmlns:p="http://schemas.microsoft.com/office/2006/metadata/properties" xmlns:ns3="ce259eb4-dc2c-401c-a713-54e200c5e2f5" xmlns:ns4="63ed6785-b7eb-4f70-a0dd-607007434e68" targetNamespace="http://schemas.microsoft.com/office/2006/metadata/properties" ma:root="true" ma:fieldsID="f55817d46026c273374fdb93262b509b" ns3:_="" ns4:_="">
    <xsd:import namespace="ce259eb4-dc2c-401c-a713-54e200c5e2f5"/>
    <xsd:import namespace="63ed6785-b7eb-4f70-a0dd-607007434e6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59eb4-dc2c-401c-a713-54e200c5e2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ed6785-b7eb-4f70-a0dd-607007434e6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D153B0-5932-4243-870E-FCF4ECB40ACC}">
  <ds:schemaRefs>
    <ds:schemaRef ds:uri="http://schemas.microsoft.com/sharepoint/v3/contenttype/forms"/>
  </ds:schemaRefs>
</ds:datastoreItem>
</file>

<file path=customXml/itemProps2.xml><?xml version="1.0" encoding="utf-8"?>
<ds:datastoreItem xmlns:ds="http://schemas.openxmlformats.org/officeDocument/2006/customXml" ds:itemID="{7F36FA42-BBB6-461B-B10D-C0CB70208F2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C9119A-DBD6-4CE5-A7F3-07B280434F37}">
  <ds:schemaRefs>
    <ds:schemaRef ds:uri="http://schemas.openxmlformats.org/officeDocument/2006/bibliography"/>
  </ds:schemaRefs>
</ds:datastoreItem>
</file>

<file path=customXml/itemProps4.xml><?xml version="1.0" encoding="utf-8"?>
<ds:datastoreItem xmlns:ds="http://schemas.openxmlformats.org/officeDocument/2006/customXml" ds:itemID="{7FF13895-DE37-4259-BBA7-838276368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59eb4-dc2c-401c-a713-54e200c5e2f5"/>
    <ds:schemaRef ds:uri="63ed6785-b7eb-4f70-a0dd-607007434e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4386</Words>
  <Characters>25002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2021-05-25T13:45:00Z</dcterms:created>
  <dcterms:modified xsi:type="dcterms:W3CDTF">2021-05-25T13:45:00Z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0x0101007B1292C3D301764EA1F487FCED2CB332</vt:lpwstr>
  </property>
</Properties>
</file>